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5D330F" w:rsidRDefault="00024EBF" w:rsidP="00797E39">
      <w:pPr>
        <w:rPr>
          <w:rFonts w:ascii="Simplified Arabic" w:hAnsi="Simplified Arabic" w:cs="PT Bold Heading"/>
          <w:b/>
          <w:bCs/>
          <w:sz w:val="28"/>
          <w:szCs w:val="28"/>
          <w:rtl/>
          <w:lang w:bidi="ar-IQ"/>
        </w:rPr>
      </w:pPr>
      <w:r w:rsidRPr="0027690B">
        <w:rPr>
          <w:rFonts w:ascii="Simplified Arabic" w:hAnsi="Simplified Arabic" w:cs="PT Bold Heading" w:hint="cs"/>
          <w:b/>
          <w:bCs/>
          <w:sz w:val="28"/>
          <w:szCs w:val="28"/>
          <w:rtl/>
          <w:lang w:bidi="ar-IQ"/>
        </w:rPr>
        <w:t xml:space="preserve">          </w:t>
      </w:r>
      <w:r w:rsidR="009B7FF7" w:rsidRPr="0027690B">
        <w:rPr>
          <w:rFonts w:ascii="Simplified Arabic" w:hAnsi="Simplified Arabic" w:cs="PT Bold Heading" w:hint="cs"/>
          <w:b/>
          <w:bCs/>
          <w:sz w:val="28"/>
          <w:szCs w:val="28"/>
          <w:rtl/>
          <w:lang w:bidi="ar-IQ"/>
        </w:rPr>
        <w:t xml:space="preserve">       </w:t>
      </w:r>
      <w:r w:rsidRPr="0027690B">
        <w:rPr>
          <w:rFonts w:ascii="Simplified Arabic" w:hAnsi="Simplified Arabic" w:cs="PT Bold Heading" w:hint="cs"/>
          <w:b/>
          <w:bCs/>
          <w:sz w:val="28"/>
          <w:szCs w:val="28"/>
          <w:rtl/>
          <w:lang w:bidi="ar-IQ"/>
        </w:rPr>
        <w:t xml:space="preserve">  </w:t>
      </w:r>
      <w:r w:rsidR="006D00E6" w:rsidRPr="0027690B">
        <w:rPr>
          <w:rFonts w:ascii="Simplified Arabic" w:hAnsi="Simplified Arabic" w:cs="PT Bold Heading" w:hint="cs"/>
          <w:b/>
          <w:bCs/>
          <w:sz w:val="28"/>
          <w:szCs w:val="28"/>
          <w:rtl/>
          <w:lang w:bidi="ar-IQ"/>
        </w:rPr>
        <w:t xml:space="preserve"> </w:t>
      </w:r>
      <w:r w:rsidR="00E45D96" w:rsidRPr="0027690B">
        <w:rPr>
          <w:rFonts w:ascii="Simplified Arabic" w:hAnsi="Simplified Arabic" w:cs="PT Bold Heading" w:hint="cs"/>
          <w:b/>
          <w:bCs/>
          <w:sz w:val="28"/>
          <w:szCs w:val="28"/>
          <w:rtl/>
          <w:lang w:bidi="ar-IQ"/>
        </w:rPr>
        <w:t xml:space="preserve">   </w:t>
      </w:r>
      <w:r w:rsidR="006D00E6" w:rsidRPr="0027690B">
        <w:rPr>
          <w:rFonts w:ascii="Simplified Arabic" w:hAnsi="Simplified Arabic" w:cs="PT Bold Heading" w:hint="cs"/>
          <w:b/>
          <w:bCs/>
          <w:sz w:val="28"/>
          <w:szCs w:val="28"/>
          <w:rtl/>
          <w:lang w:bidi="ar-IQ"/>
        </w:rPr>
        <w:t xml:space="preserve"> </w:t>
      </w:r>
      <w:r w:rsidRPr="0027690B">
        <w:rPr>
          <w:rFonts w:ascii="Simplified Arabic" w:hAnsi="Simplified Arabic" w:cs="PT Bold Heading" w:hint="cs"/>
          <w:b/>
          <w:bCs/>
          <w:sz w:val="28"/>
          <w:szCs w:val="28"/>
          <w:rtl/>
          <w:lang w:bidi="ar-IQ"/>
        </w:rPr>
        <w:t xml:space="preserve"> </w:t>
      </w:r>
      <w:r w:rsidR="0027690B" w:rsidRPr="0027690B">
        <w:rPr>
          <w:rFonts w:ascii="Simplified Arabic" w:hAnsi="Simplified Arabic" w:cs="PT Bold Heading" w:hint="cs"/>
          <w:b/>
          <w:bCs/>
          <w:sz w:val="28"/>
          <w:szCs w:val="28"/>
          <w:rtl/>
          <w:lang w:bidi="ar-IQ"/>
        </w:rPr>
        <w:t>الخلافة ا</w:t>
      </w:r>
      <w:r w:rsidR="00747B2D">
        <w:rPr>
          <w:rFonts w:ascii="Simplified Arabic" w:hAnsi="Simplified Arabic" w:cs="PT Bold Heading" w:hint="cs"/>
          <w:b/>
          <w:bCs/>
          <w:sz w:val="28"/>
          <w:szCs w:val="28"/>
          <w:rtl/>
          <w:lang w:bidi="ar-IQ"/>
        </w:rPr>
        <w:t>لعباسية</w:t>
      </w:r>
      <w:r w:rsidR="0027690B" w:rsidRPr="0027690B">
        <w:rPr>
          <w:rFonts w:ascii="Simplified Arabic" w:hAnsi="Simplified Arabic" w:cs="PT Bold Heading" w:hint="cs"/>
          <w:b/>
          <w:bCs/>
          <w:sz w:val="28"/>
          <w:szCs w:val="28"/>
          <w:rtl/>
          <w:lang w:bidi="ar-IQ"/>
        </w:rPr>
        <w:t xml:space="preserve"> سنة (( 132</w:t>
      </w:r>
      <w:r w:rsidR="00747B2D">
        <w:rPr>
          <w:rFonts w:ascii="Simplified Arabic" w:hAnsi="Simplified Arabic" w:cs="PT Bold Heading" w:hint="cs"/>
          <w:b/>
          <w:bCs/>
          <w:sz w:val="28"/>
          <w:szCs w:val="28"/>
          <w:rtl/>
          <w:lang w:bidi="ar-IQ"/>
        </w:rPr>
        <w:t xml:space="preserve"> </w:t>
      </w:r>
      <w:r w:rsidR="00747B2D">
        <w:rPr>
          <w:rFonts w:ascii="Simplified Arabic" w:hAnsi="Simplified Arabic" w:cs="Times New Roman" w:hint="cs"/>
          <w:b/>
          <w:bCs/>
          <w:sz w:val="28"/>
          <w:szCs w:val="28"/>
          <w:rtl/>
          <w:lang w:bidi="ar-IQ"/>
        </w:rPr>
        <w:t>- 656هـ</w:t>
      </w:r>
      <w:r w:rsidR="0027690B" w:rsidRPr="0027690B">
        <w:rPr>
          <w:rFonts w:ascii="Simplified Arabic" w:hAnsi="Simplified Arabic" w:cs="PT Bold Heading" w:hint="cs"/>
          <w:b/>
          <w:bCs/>
          <w:sz w:val="28"/>
          <w:szCs w:val="28"/>
          <w:rtl/>
          <w:lang w:bidi="ar-IQ"/>
        </w:rPr>
        <w:t>))</w:t>
      </w:r>
      <w:r w:rsidR="005D6454" w:rsidRPr="0027690B">
        <w:rPr>
          <w:rFonts w:ascii="Simplified Arabic" w:hAnsi="Simplified Arabic" w:cs="PT Bold Heading"/>
          <w:b/>
          <w:bCs/>
          <w:sz w:val="28"/>
          <w:szCs w:val="28"/>
          <w:lang w:bidi="ar-IQ"/>
        </w:rPr>
        <w:t xml:space="preserve"> </w:t>
      </w:r>
      <w:r w:rsidR="005D6454" w:rsidRPr="0027690B">
        <w:rPr>
          <w:rFonts w:ascii="Simplified Arabic" w:hAnsi="Simplified Arabic" w:cs="PT Bold Heading" w:hint="cs"/>
          <w:b/>
          <w:bCs/>
          <w:sz w:val="28"/>
          <w:szCs w:val="28"/>
          <w:rtl/>
          <w:lang w:bidi="ar-IQ"/>
        </w:rPr>
        <w:t xml:space="preserve"> /المحاضرة </w:t>
      </w:r>
      <w:r w:rsidR="004B71FF" w:rsidRPr="0027690B">
        <w:rPr>
          <w:rFonts w:ascii="Simplified Arabic" w:hAnsi="Simplified Arabic" w:cs="PT Bold Heading" w:hint="cs"/>
          <w:b/>
          <w:bCs/>
          <w:sz w:val="28"/>
          <w:szCs w:val="28"/>
          <w:rtl/>
          <w:lang w:bidi="ar-IQ"/>
        </w:rPr>
        <w:t>ا</w:t>
      </w:r>
      <w:r w:rsidR="00747B2D">
        <w:rPr>
          <w:rFonts w:ascii="Simplified Arabic" w:hAnsi="Simplified Arabic" w:cs="PT Bold Heading" w:hint="cs"/>
          <w:b/>
          <w:bCs/>
          <w:sz w:val="28"/>
          <w:szCs w:val="28"/>
          <w:rtl/>
          <w:lang w:bidi="ar-IQ"/>
        </w:rPr>
        <w:t>ل</w:t>
      </w:r>
      <w:r w:rsidR="00797E39">
        <w:rPr>
          <w:rFonts w:ascii="Simplified Arabic" w:hAnsi="Simplified Arabic" w:cs="PT Bold Heading" w:hint="cs"/>
          <w:b/>
          <w:bCs/>
          <w:sz w:val="28"/>
          <w:szCs w:val="28"/>
          <w:rtl/>
          <w:lang w:bidi="ar-IQ"/>
        </w:rPr>
        <w:t>خامسة</w:t>
      </w:r>
      <w:bookmarkStart w:id="0" w:name="_GoBack"/>
      <w:bookmarkEnd w:id="0"/>
      <w:r w:rsidR="005D6454" w:rsidRPr="0027690B">
        <w:rPr>
          <w:rFonts w:ascii="Simplified Arabic" w:hAnsi="Simplified Arabic" w:cs="PT Bold Heading" w:hint="cs"/>
          <w:b/>
          <w:bCs/>
          <w:sz w:val="28"/>
          <w:szCs w:val="28"/>
          <w:rtl/>
          <w:lang w:bidi="ar-IQ"/>
        </w:rPr>
        <w:t xml:space="preserve"> عشر</w:t>
      </w:r>
      <w:r w:rsidR="00816210" w:rsidRPr="0027690B">
        <w:rPr>
          <w:rFonts w:ascii="Simplified Arabic" w:hAnsi="Simplified Arabic" w:cs="PT Bold Heading" w:hint="cs"/>
          <w:b/>
          <w:bCs/>
          <w:sz w:val="28"/>
          <w:szCs w:val="28"/>
          <w:rtl/>
          <w:lang w:bidi="ar-IQ"/>
        </w:rPr>
        <w:t xml:space="preserve"> </w:t>
      </w:r>
    </w:p>
    <w:p w:rsidR="00747B2D" w:rsidRDefault="000A51BB" w:rsidP="000A51B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47B2D">
        <w:rPr>
          <w:rFonts w:ascii="Simplified Arabic" w:hAnsi="Simplified Arabic" w:cs="Simplified Arabic" w:hint="cs"/>
          <w:sz w:val="28"/>
          <w:szCs w:val="28"/>
          <w:rtl/>
          <w:lang w:bidi="ar-IQ"/>
        </w:rPr>
        <w:t xml:space="preserve">  تمكن العباسيين من تأسيس دولتهم في المشرق الاسلامي  بعد سقوط الدولة الاموية سنة 132هـ . وانصب اهتمامهم صوب العراق وتحديداً واسط والكوفة ، فواسط كانت المقر الرئيسي لولاية العراق والمشرق ، ومنها كانت تصدر الاوامر لحكام المناطق وقادة الجيوش في المشرق الاسلامي ، واما الكوفة </w:t>
      </w:r>
      <w:r w:rsidR="00436368">
        <w:rPr>
          <w:rFonts w:ascii="Simplified Arabic" w:hAnsi="Simplified Arabic" w:cs="Simplified Arabic" w:hint="cs"/>
          <w:sz w:val="28"/>
          <w:szCs w:val="28"/>
          <w:rtl/>
          <w:lang w:bidi="ar-IQ"/>
        </w:rPr>
        <w:t xml:space="preserve">فكانت احدى المراكز المهمة للدعوة العباسية التي رفعت شعار "الرضى من آل محمد" (صل الله عليه واله وسلم) فضلاً عن احتضانها </w:t>
      </w:r>
      <w:r w:rsidR="0078082B">
        <w:rPr>
          <w:rFonts w:ascii="Simplified Arabic" w:hAnsi="Simplified Arabic" w:cs="Simplified Arabic" w:hint="cs"/>
          <w:sz w:val="28"/>
          <w:szCs w:val="28"/>
          <w:rtl/>
          <w:lang w:bidi="ar-IQ"/>
        </w:rPr>
        <w:t>للأسرة</w:t>
      </w:r>
      <w:r w:rsidR="00436368">
        <w:rPr>
          <w:rFonts w:ascii="Simplified Arabic" w:hAnsi="Simplified Arabic" w:cs="Simplified Arabic" w:hint="cs"/>
          <w:sz w:val="28"/>
          <w:szCs w:val="28"/>
          <w:rtl/>
          <w:lang w:bidi="ar-IQ"/>
        </w:rPr>
        <w:t xml:space="preserve"> العباسية بعد خروجها من مدينة "الحميمة"</w:t>
      </w:r>
      <w:r>
        <w:rPr>
          <w:rFonts w:ascii="Simplified Arabic" w:hAnsi="Simplified Arabic" w:cs="Simplified Arabic" w:hint="cs"/>
          <w:sz w:val="28"/>
          <w:szCs w:val="28"/>
          <w:rtl/>
          <w:lang w:bidi="ar-IQ"/>
        </w:rPr>
        <w:t xml:space="preserve"> في بلاد الشام . خوفاً من ملحقة الامويين لهم .</w:t>
      </w:r>
    </w:p>
    <w:p w:rsidR="000A51BB" w:rsidRDefault="000A51BB" w:rsidP="00740274">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و</w:t>
      </w:r>
      <w:r w:rsidR="00BB61DF">
        <w:rPr>
          <w:rFonts w:ascii="Simplified Arabic" w:hAnsi="Simplified Arabic" w:cs="Simplified Arabic" w:hint="cs"/>
          <w:sz w:val="28"/>
          <w:szCs w:val="28"/>
          <w:rtl/>
          <w:lang w:bidi="ar-IQ"/>
        </w:rPr>
        <w:t xml:space="preserve">بعد ان تمكن العباسيين وبالتعاون مع المؤيدين لهم من الفرس من القضاء على الامويين من خلال سلسلة من المعارك </w:t>
      </w:r>
      <w:r w:rsidR="0078082B">
        <w:rPr>
          <w:rFonts w:ascii="Simplified Arabic" w:hAnsi="Simplified Arabic" w:cs="Simplified Arabic" w:hint="cs"/>
          <w:sz w:val="28"/>
          <w:szCs w:val="28"/>
          <w:rtl/>
          <w:lang w:bidi="ar-IQ"/>
        </w:rPr>
        <w:t xml:space="preserve">والتي انتهت بمعركة "معركة </w:t>
      </w:r>
      <w:proofErr w:type="spellStart"/>
      <w:r w:rsidR="0078082B">
        <w:rPr>
          <w:rFonts w:ascii="Simplified Arabic" w:hAnsi="Simplified Arabic" w:cs="Simplified Arabic" w:hint="cs"/>
          <w:sz w:val="28"/>
          <w:szCs w:val="28"/>
          <w:rtl/>
          <w:lang w:bidi="ar-IQ"/>
        </w:rPr>
        <w:t>الزاب</w:t>
      </w:r>
      <w:proofErr w:type="spellEnd"/>
      <w:r w:rsidR="0078082B">
        <w:rPr>
          <w:rFonts w:ascii="Simplified Arabic" w:hAnsi="Simplified Arabic" w:cs="Simplified Arabic" w:hint="cs"/>
          <w:sz w:val="28"/>
          <w:szCs w:val="28"/>
          <w:rtl/>
          <w:lang w:bidi="ar-IQ"/>
        </w:rPr>
        <w:t>" سنة 132هـ ، و</w:t>
      </w:r>
      <w:r w:rsidR="008B371C">
        <w:rPr>
          <w:rFonts w:ascii="Simplified Arabic" w:hAnsi="Simplified Arabic" w:cs="Simplified Arabic" w:hint="cs"/>
          <w:sz w:val="28"/>
          <w:szCs w:val="28"/>
          <w:rtl/>
          <w:lang w:bidi="ar-IQ"/>
        </w:rPr>
        <w:t xml:space="preserve">التي </w:t>
      </w:r>
      <w:r w:rsidR="0078082B">
        <w:rPr>
          <w:rFonts w:ascii="Simplified Arabic" w:hAnsi="Simplified Arabic" w:cs="Simplified Arabic" w:hint="cs"/>
          <w:sz w:val="28"/>
          <w:szCs w:val="28"/>
          <w:rtl/>
          <w:lang w:bidi="ar-IQ"/>
        </w:rPr>
        <w:t>استطاع العباسيين من خلالها دخول مدينة الكوفة و</w:t>
      </w:r>
      <w:r w:rsidR="00BB61DF">
        <w:rPr>
          <w:rFonts w:ascii="Simplified Arabic" w:hAnsi="Simplified Arabic" w:cs="Simplified Arabic" w:hint="cs"/>
          <w:sz w:val="28"/>
          <w:szCs w:val="28"/>
          <w:rtl/>
          <w:lang w:bidi="ar-IQ"/>
        </w:rPr>
        <w:t>تعين "ابو العباس السفاح "</w:t>
      </w:r>
      <w:r>
        <w:rPr>
          <w:rFonts w:ascii="Simplified Arabic" w:hAnsi="Simplified Arabic" w:cs="Simplified Arabic" w:hint="cs"/>
          <w:sz w:val="28"/>
          <w:szCs w:val="28"/>
          <w:rtl/>
          <w:lang w:bidi="ar-IQ"/>
        </w:rPr>
        <w:t xml:space="preserve"> </w:t>
      </w:r>
      <w:r w:rsidR="0078082B">
        <w:rPr>
          <w:rFonts w:ascii="Simplified Arabic" w:hAnsi="Simplified Arabic" w:cs="Simplified Arabic" w:hint="cs"/>
          <w:sz w:val="28"/>
          <w:szCs w:val="28"/>
          <w:rtl/>
          <w:lang w:bidi="ar-IQ"/>
        </w:rPr>
        <w:t>كأول</w:t>
      </w:r>
      <w:r w:rsidR="00BB61DF">
        <w:rPr>
          <w:rFonts w:ascii="Simplified Arabic" w:hAnsi="Simplified Arabic" w:cs="Simplified Arabic" w:hint="cs"/>
          <w:sz w:val="28"/>
          <w:szCs w:val="28"/>
          <w:rtl/>
          <w:lang w:bidi="ar-IQ"/>
        </w:rPr>
        <w:t xml:space="preserve"> خليفة عباسي </w:t>
      </w:r>
      <w:r w:rsidR="00740274">
        <w:rPr>
          <w:rFonts w:ascii="Simplified Arabic" w:hAnsi="Simplified Arabic" w:cs="Simplified Arabic" w:hint="cs"/>
          <w:sz w:val="28"/>
          <w:szCs w:val="28"/>
          <w:rtl/>
          <w:lang w:bidi="ar-IQ"/>
        </w:rPr>
        <w:t>من</w:t>
      </w:r>
      <w:r w:rsidR="008B371C">
        <w:rPr>
          <w:rFonts w:ascii="Simplified Arabic" w:hAnsi="Simplified Arabic" w:cs="Simplified Arabic" w:hint="cs"/>
          <w:sz w:val="28"/>
          <w:szCs w:val="28"/>
          <w:rtl/>
          <w:lang w:bidi="ar-IQ"/>
        </w:rPr>
        <w:t xml:space="preserve"> ال</w:t>
      </w:r>
      <w:r w:rsidR="00BB61DF">
        <w:rPr>
          <w:rFonts w:ascii="Simplified Arabic" w:hAnsi="Simplified Arabic" w:cs="Simplified Arabic" w:hint="cs"/>
          <w:sz w:val="28"/>
          <w:szCs w:val="28"/>
          <w:rtl/>
          <w:lang w:bidi="ar-IQ"/>
        </w:rPr>
        <w:t xml:space="preserve">سنة </w:t>
      </w:r>
      <w:r w:rsidR="008B371C">
        <w:rPr>
          <w:rFonts w:ascii="Simplified Arabic" w:hAnsi="Simplified Arabic" w:cs="Simplified Arabic" w:hint="cs"/>
          <w:sz w:val="28"/>
          <w:szCs w:val="28"/>
          <w:rtl/>
          <w:lang w:bidi="ar-IQ"/>
        </w:rPr>
        <w:t xml:space="preserve">نفسها </w:t>
      </w:r>
      <w:r w:rsidR="00690AA1">
        <w:rPr>
          <w:rFonts w:ascii="Simplified Arabic" w:hAnsi="Simplified Arabic" w:cs="Simplified Arabic" w:hint="cs"/>
          <w:sz w:val="28"/>
          <w:szCs w:val="28"/>
          <w:rtl/>
          <w:lang w:bidi="ar-IQ"/>
        </w:rPr>
        <w:t xml:space="preserve">، وهكذا انتقل الحكم الى الاسرة العباسية ، وبذلك بدأت مرحلة جديدة في التاريخ الاسلامي امتدت </w:t>
      </w:r>
      <w:proofErr w:type="spellStart"/>
      <w:r w:rsidR="00690AA1">
        <w:rPr>
          <w:rFonts w:ascii="Simplified Arabic" w:hAnsi="Simplified Arabic" w:cs="Simplified Arabic" w:hint="cs"/>
          <w:sz w:val="28"/>
          <w:szCs w:val="28"/>
          <w:rtl/>
          <w:lang w:bidi="ar-IQ"/>
        </w:rPr>
        <w:t>لاكثر</w:t>
      </w:r>
      <w:proofErr w:type="spellEnd"/>
      <w:r w:rsidR="00690AA1">
        <w:rPr>
          <w:rFonts w:ascii="Simplified Arabic" w:hAnsi="Simplified Arabic" w:cs="Simplified Arabic" w:hint="cs"/>
          <w:sz w:val="28"/>
          <w:szCs w:val="28"/>
          <w:rtl/>
          <w:lang w:bidi="ar-IQ"/>
        </w:rPr>
        <w:t xml:space="preserve"> من خمسة قرون من الزمن حكم فيها 37 خلفية من تلك الاسرة.</w:t>
      </w:r>
    </w:p>
    <w:p w:rsidR="00B47738" w:rsidRDefault="00B47738" w:rsidP="00740274">
      <w:pPr>
        <w:jc w:val="both"/>
        <w:rPr>
          <w:rFonts w:ascii="Simplified Arabic" w:hAnsi="Simplified Arabic" w:cs="PT Bold Heading"/>
          <w:sz w:val="28"/>
          <w:szCs w:val="28"/>
          <w:rtl/>
          <w:lang w:bidi="ar-IQ"/>
        </w:rPr>
      </w:pPr>
      <w:r>
        <w:rPr>
          <w:rFonts w:ascii="Simplified Arabic" w:hAnsi="Simplified Arabic" w:cs="PT Bold Heading" w:hint="cs"/>
          <w:sz w:val="28"/>
          <w:szCs w:val="28"/>
          <w:rtl/>
          <w:lang w:bidi="ar-IQ"/>
        </w:rPr>
        <w:t xml:space="preserve">*اهم الخلفاء العباسيين </w:t>
      </w:r>
    </w:p>
    <w:p w:rsidR="00082A12" w:rsidRDefault="00B47738" w:rsidP="00082A1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ابو جعفر المنصور</w:t>
      </w:r>
    </w:p>
    <w:p w:rsidR="00B47738" w:rsidRDefault="00082A12" w:rsidP="00082A12">
      <w:pPr>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B47738">
        <w:rPr>
          <w:rFonts w:ascii="Simplified Arabic" w:hAnsi="Simplified Arabic" w:cs="Simplified Arabic" w:hint="cs"/>
          <w:sz w:val="28"/>
          <w:szCs w:val="28"/>
          <w:rtl/>
          <w:lang w:bidi="ar-IQ"/>
        </w:rPr>
        <w:t xml:space="preserve"> </w:t>
      </w:r>
      <w:r w:rsidR="006319B4">
        <w:rPr>
          <w:rFonts w:ascii="Simplified Arabic" w:hAnsi="Simplified Arabic" w:cs="Simplified Arabic" w:hint="cs"/>
          <w:sz w:val="28"/>
          <w:szCs w:val="28"/>
          <w:rtl/>
          <w:lang w:bidi="ar-IQ"/>
        </w:rPr>
        <w:t xml:space="preserve">يعد ابو جعفر المنصور المؤسس الحقيقي للخلافة العباسية </w:t>
      </w:r>
      <w:r w:rsidR="00B47738">
        <w:rPr>
          <w:rFonts w:ascii="Simplified Arabic" w:hAnsi="Simplified Arabic" w:cs="Simplified Arabic" w:hint="cs"/>
          <w:sz w:val="28"/>
          <w:szCs w:val="28"/>
          <w:rtl/>
          <w:lang w:bidi="ar-IQ"/>
        </w:rPr>
        <w:t xml:space="preserve">قام </w:t>
      </w:r>
      <w:r w:rsidR="00B47738" w:rsidRPr="00B47738">
        <w:rPr>
          <w:rFonts w:ascii="Simplified Arabic" w:hAnsi="Simplified Arabic" w:cs="Simplified Arabic"/>
          <w:sz w:val="28"/>
          <w:szCs w:val="28"/>
          <w:lang w:bidi="ar-IQ"/>
        </w:rPr>
        <w:t> </w:t>
      </w:r>
      <w:r w:rsidR="00B47738">
        <w:rPr>
          <w:rFonts w:ascii="Simplified Arabic" w:hAnsi="Simplified Arabic" w:cs="Simplified Arabic" w:hint="cs"/>
          <w:sz w:val="28"/>
          <w:szCs w:val="28"/>
          <w:rtl/>
          <w:lang w:bidi="ar-IQ"/>
        </w:rPr>
        <w:t>ب</w:t>
      </w:r>
      <w:r w:rsidR="00B47738">
        <w:rPr>
          <w:rFonts w:ascii="Simplified Arabic" w:hAnsi="Simplified Arabic" w:cs="Simplified Arabic"/>
          <w:sz w:val="28"/>
          <w:szCs w:val="28"/>
          <w:rtl/>
        </w:rPr>
        <w:t>توطيد</w:t>
      </w:r>
      <w:r w:rsidR="00B47738" w:rsidRPr="00B47738">
        <w:rPr>
          <w:rFonts w:ascii="Simplified Arabic" w:hAnsi="Simplified Arabic" w:cs="Simplified Arabic"/>
          <w:sz w:val="28"/>
          <w:szCs w:val="28"/>
          <w:rtl/>
        </w:rPr>
        <w:t xml:space="preserve"> لدعائم الدولة الجديدة، فقضى على الثورات المتلاحقة التي هددتها، وقتل</w:t>
      </w:r>
      <w:r w:rsidR="00B47738">
        <w:rPr>
          <w:rFonts w:ascii="Simplified Arabic" w:hAnsi="Simplified Arabic" w:cs="Simplified Arabic" w:hint="cs"/>
          <w:sz w:val="28"/>
          <w:szCs w:val="28"/>
          <w:rtl/>
        </w:rPr>
        <w:t xml:space="preserve"> ابو مسلم الخرساني </w:t>
      </w:r>
      <w:r w:rsidR="00B47738" w:rsidRPr="00B47738">
        <w:rPr>
          <w:rFonts w:ascii="Simplified Arabic" w:hAnsi="Simplified Arabic" w:cs="Simplified Arabic"/>
          <w:sz w:val="28"/>
          <w:szCs w:val="28"/>
          <w:rtl/>
        </w:rPr>
        <w:t>مع كونه سبب حصول العباسيين على الخلافة خوفًا من امتداد نفوذه، وقضى على ثورة</w:t>
      </w:r>
      <w:r w:rsidR="00B47738" w:rsidRPr="00B47738">
        <w:rPr>
          <w:rFonts w:ascii="Simplified Arabic" w:hAnsi="Simplified Arabic" w:cs="Simplified Arabic"/>
          <w:sz w:val="28"/>
          <w:szCs w:val="28"/>
          <w:lang w:bidi="ar-IQ"/>
        </w:rPr>
        <w:t> </w:t>
      </w:r>
      <w:r w:rsidR="00B47738">
        <w:rPr>
          <w:rFonts w:ascii="Simplified Arabic" w:hAnsi="Simplified Arabic" w:cs="Simplified Arabic" w:hint="cs"/>
          <w:sz w:val="28"/>
          <w:szCs w:val="28"/>
          <w:rtl/>
          <w:lang w:bidi="ar-IQ"/>
        </w:rPr>
        <w:t>المدينة المنورة</w:t>
      </w:r>
      <w:r w:rsidR="00B47738" w:rsidRPr="00B47738">
        <w:rPr>
          <w:rFonts w:ascii="Simplified Arabic" w:hAnsi="Simplified Arabic" w:cs="Simplified Arabic"/>
          <w:sz w:val="28"/>
          <w:szCs w:val="28"/>
          <w:lang w:bidi="ar-IQ"/>
        </w:rPr>
        <w:t> </w:t>
      </w:r>
      <w:r w:rsidR="00B47738" w:rsidRPr="00B47738">
        <w:rPr>
          <w:rFonts w:ascii="Simplified Arabic" w:hAnsi="Simplified Arabic" w:cs="Simplified Arabic"/>
          <w:sz w:val="28"/>
          <w:szCs w:val="28"/>
          <w:rtl/>
        </w:rPr>
        <w:t>التي بايع أهلها</w:t>
      </w:r>
      <w:r w:rsidR="00B47738">
        <w:rPr>
          <w:rFonts w:ascii="Simplified Arabic" w:hAnsi="Simplified Arabic" w:cs="Simplified Arabic" w:hint="cs"/>
          <w:sz w:val="28"/>
          <w:szCs w:val="28"/>
          <w:rtl/>
        </w:rPr>
        <w:t xml:space="preserve"> محمد بن عبد الله بن الحسن</w:t>
      </w:r>
      <w:r w:rsidR="00B47738" w:rsidRPr="00B47738">
        <w:rPr>
          <w:rFonts w:ascii="Simplified Arabic" w:hAnsi="Simplified Arabic" w:cs="Simplified Arabic"/>
          <w:sz w:val="28"/>
          <w:szCs w:val="28"/>
          <w:lang w:bidi="ar-IQ"/>
        </w:rPr>
        <w:t> </w:t>
      </w:r>
      <w:r w:rsidR="00B47738" w:rsidRPr="00B47738">
        <w:rPr>
          <w:rFonts w:ascii="Simplified Arabic" w:hAnsi="Simplified Arabic" w:cs="Simplified Arabic"/>
          <w:sz w:val="28"/>
          <w:szCs w:val="28"/>
          <w:rtl/>
        </w:rPr>
        <w:t>الملقب بالنفس الزكية بالخلافة، وقضى على ثورات شبيهة في</w:t>
      </w:r>
      <w:r>
        <w:rPr>
          <w:rFonts w:ascii="Simplified Arabic" w:hAnsi="Simplified Arabic" w:cs="Simplified Arabic" w:hint="cs"/>
          <w:sz w:val="28"/>
          <w:szCs w:val="28"/>
          <w:rtl/>
        </w:rPr>
        <w:t xml:space="preserve"> البصرة وواسط والاهواز</w:t>
      </w:r>
      <w:r w:rsidR="00B47738" w:rsidRPr="00B47738">
        <w:rPr>
          <w:rFonts w:ascii="Simplified Arabic" w:hAnsi="Simplified Arabic" w:cs="Simplified Arabic"/>
          <w:sz w:val="28"/>
          <w:szCs w:val="28"/>
          <w:rtl/>
        </w:rPr>
        <w:t xml:space="preserve">، كما قام بخلع </w:t>
      </w:r>
      <w:proofErr w:type="spellStart"/>
      <w:r w:rsidR="00B47738" w:rsidRPr="00B47738">
        <w:rPr>
          <w:rFonts w:ascii="Simplified Arabic" w:hAnsi="Simplified Arabic" w:cs="Simplified Arabic"/>
          <w:sz w:val="28"/>
          <w:szCs w:val="28"/>
          <w:rtl/>
        </w:rPr>
        <w:t>إبن</w:t>
      </w:r>
      <w:proofErr w:type="spellEnd"/>
      <w:r w:rsidR="00B47738" w:rsidRPr="00B47738">
        <w:rPr>
          <w:rFonts w:ascii="Simplified Arabic" w:hAnsi="Simplified Arabic" w:cs="Simplified Arabic"/>
          <w:sz w:val="28"/>
          <w:szCs w:val="28"/>
          <w:rtl/>
        </w:rPr>
        <w:t xml:space="preserve"> أخيه</w:t>
      </w:r>
      <w:r w:rsidR="00B47738" w:rsidRPr="00B47738">
        <w:rPr>
          <w:rFonts w:ascii="Simplified Arabic" w:hAnsi="Simplified Arabic" w:cs="Simplified Arabic"/>
          <w:sz w:val="28"/>
          <w:szCs w:val="28"/>
          <w:lang w:bidi="ar-IQ"/>
        </w:rPr>
        <w:t> </w:t>
      </w:r>
      <w:r>
        <w:rPr>
          <w:rFonts w:ascii="Simplified Arabic" w:hAnsi="Simplified Arabic" w:cs="Simplified Arabic" w:hint="cs"/>
          <w:sz w:val="28"/>
          <w:szCs w:val="28"/>
          <w:rtl/>
          <w:lang w:bidi="ar-IQ"/>
        </w:rPr>
        <w:t xml:space="preserve">عيسى بن موسى </w:t>
      </w:r>
      <w:r w:rsidR="00B47738" w:rsidRPr="00B47738">
        <w:rPr>
          <w:rFonts w:ascii="Simplified Arabic" w:hAnsi="Simplified Arabic" w:cs="Simplified Arabic"/>
          <w:sz w:val="28"/>
          <w:szCs w:val="28"/>
          <w:rtl/>
        </w:rPr>
        <w:t xml:space="preserve">من ولاية العهد بعد أن أستغله لسنوات في توطيد حكمه والقضاء على مخالفيه </w:t>
      </w:r>
      <w:r w:rsidR="00B47738">
        <w:rPr>
          <w:rFonts w:ascii="Simplified Arabic" w:hAnsi="Simplified Arabic" w:cs="Simplified Arabic" w:hint="cs"/>
          <w:sz w:val="28"/>
          <w:szCs w:val="28"/>
          <w:rtl/>
        </w:rPr>
        <w:t xml:space="preserve">، </w:t>
      </w:r>
      <w:r w:rsidR="00B47738" w:rsidRPr="00B47738">
        <w:rPr>
          <w:rFonts w:ascii="Simplified Arabic" w:hAnsi="Simplified Arabic" w:cs="Simplified Arabic"/>
          <w:sz w:val="28"/>
          <w:szCs w:val="28"/>
          <w:rtl/>
        </w:rPr>
        <w:t>شحن الثغور والأطراق وأمن السبل وعرف بميله إلى الاقتصاد في النفقات حتى امتلأت خزائنه تاركًا لابنه</w:t>
      </w:r>
      <w:r w:rsidR="00B47738">
        <w:rPr>
          <w:rFonts w:ascii="Simplified Arabic" w:hAnsi="Simplified Arabic" w:cs="Simplified Arabic" w:hint="cs"/>
          <w:sz w:val="28"/>
          <w:szCs w:val="28"/>
          <w:rtl/>
        </w:rPr>
        <w:t xml:space="preserve"> المهدي</w:t>
      </w:r>
      <w:r w:rsidR="00B47738">
        <w:rPr>
          <w:rFonts w:ascii="Simplified Arabic" w:hAnsi="Simplified Arabic" w:cs="Simplified Arabic" w:hint="cs"/>
          <w:sz w:val="28"/>
          <w:szCs w:val="28"/>
          <w:rtl/>
          <w:lang w:bidi="ar-IQ"/>
        </w:rPr>
        <w:t xml:space="preserve"> </w:t>
      </w:r>
      <w:r w:rsidR="00B47738" w:rsidRPr="00B47738">
        <w:rPr>
          <w:rFonts w:ascii="Simplified Arabic" w:hAnsi="Simplified Arabic" w:cs="Simplified Arabic"/>
          <w:sz w:val="28"/>
          <w:szCs w:val="28"/>
          <w:lang w:bidi="ar-IQ"/>
        </w:rPr>
        <w:t> </w:t>
      </w:r>
      <w:r w:rsidR="00B47738" w:rsidRPr="00B47738">
        <w:rPr>
          <w:rFonts w:ascii="Simplified Arabic" w:hAnsi="Simplified Arabic" w:cs="Simplified Arabic"/>
          <w:sz w:val="28"/>
          <w:szCs w:val="28"/>
          <w:rtl/>
        </w:rPr>
        <w:t>ثروة جعلته ينفق في سعة</w:t>
      </w:r>
      <w:r w:rsidR="00B47738" w:rsidRPr="00B47738">
        <w:rPr>
          <w:rFonts w:ascii="Simplified Arabic" w:hAnsi="Simplified Arabic" w:cs="Simplified Arabic"/>
          <w:sz w:val="28"/>
          <w:szCs w:val="28"/>
          <w:lang w:bidi="ar-IQ"/>
        </w:rPr>
        <w:t> </w:t>
      </w:r>
      <w:r w:rsidR="00B47738" w:rsidRPr="00B47738">
        <w:rPr>
          <w:rFonts w:ascii="Simplified Arabic" w:hAnsi="Simplified Arabic" w:cs="Simplified Arabic"/>
          <w:sz w:val="28"/>
          <w:szCs w:val="28"/>
          <w:rtl/>
        </w:rPr>
        <w:t>ومن الأعمال العمرانية الهامة التي ارتبطت به تشييده مدينة</w:t>
      </w:r>
      <w:r>
        <w:rPr>
          <w:rFonts w:ascii="Simplified Arabic" w:hAnsi="Simplified Arabic" w:cs="Simplified Arabic" w:hint="cs"/>
          <w:sz w:val="28"/>
          <w:szCs w:val="28"/>
          <w:rtl/>
        </w:rPr>
        <w:t xml:space="preserve"> بغداد </w:t>
      </w:r>
      <w:r w:rsidR="00B47738" w:rsidRPr="00B47738">
        <w:rPr>
          <w:rFonts w:ascii="Simplified Arabic" w:hAnsi="Simplified Arabic" w:cs="Simplified Arabic"/>
          <w:sz w:val="28"/>
          <w:szCs w:val="28"/>
          <w:rtl/>
        </w:rPr>
        <w:t>على</w:t>
      </w:r>
      <w:r>
        <w:rPr>
          <w:rFonts w:ascii="Simplified Arabic" w:hAnsi="Simplified Arabic" w:cs="Simplified Arabic" w:hint="cs"/>
          <w:sz w:val="28"/>
          <w:szCs w:val="28"/>
          <w:rtl/>
        </w:rPr>
        <w:t xml:space="preserve"> نهر دجلة</w:t>
      </w:r>
      <w:r w:rsidR="00B47738" w:rsidRPr="00B47738">
        <w:rPr>
          <w:rFonts w:ascii="Simplified Arabic" w:hAnsi="Simplified Arabic" w:cs="Simplified Arabic"/>
          <w:sz w:val="28"/>
          <w:szCs w:val="28"/>
          <w:lang w:bidi="ar-IQ"/>
        </w:rPr>
        <w:t> </w:t>
      </w:r>
      <w:r w:rsidR="00B47738" w:rsidRPr="00B47738">
        <w:rPr>
          <w:rFonts w:ascii="Simplified Arabic" w:hAnsi="Simplified Arabic" w:cs="Simplified Arabic"/>
          <w:sz w:val="28"/>
          <w:szCs w:val="28"/>
          <w:rtl/>
        </w:rPr>
        <w:t>ونقله عاصمة الخلافة إليها</w:t>
      </w:r>
      <w:r>
        <w:rPr>
          <w:rFonts w:ascii="Simplified Arabic" w:hAnsi="Simplified Arabic" w:cs="Simplified Arabic" w:hint="cs"/>
          <w:sz w:val="28"/>
          <w:szCs w:val="28"/>
          <w:rtl/>
        </w:rPr>
        <w:t>.</w:t>
      </w:r>
      <w:r w:rsidR="00D16E8B">
        <w:rPr>
          <w:rFonts w:ascii="Simplified Arabic" w:hAnsi="Simplified Arabic" w:cs="Simplified Arabic" w:hint="cs"/>
          <w:sz w:val="28"/>
          <w:szCs w:val="28"/>
          <w:rtl/>
        </w:rPr>
        <w:t xml:space="preserve"> وقد توفي سنة 158هـ وعهد الى ابنه المهدي من بعده .</w:t>
      </w:r>
    </w:p>
    <w:p w:rsidR="00082A12" w:rsidRDefault="00802915" w:rsidP="00082A12">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محمد </w:t>
      </w:r>
      <w:r w:rsidR="00D16E8B">
        <w:rPr>
          <w:rFonts w:ascii="Simplified Arabic" w:hAnsi="Simplified Arabic" w:cs="Simplified Arabic" w:hint="cs"/>
          <w:sz w:val="28"/>
          <w:szCs w:val="28"/>
          <w:rtl/>
        </w:rPr>
        <w:t xml:space="preserve">المهدي </w:t>
      </w:r>
    </w:p>
    <w:p w:rsidR="006319B4" w:rsidRDefault="006319B4" w:rsidP="0080291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16E8B" w:rsidRPr="00D16E8B">
        <w:rPr>
          <w:rFonts w:ascii="Simplified Arabic" w:hAnsi="Simplified Arabic" w:cs="Simplified Arabic"/>
          <w:sz w:val="28"/>
          <w:szCs w:val="28"/>
          <w:rtl/>
        </w:rPr>
        <w:t>ت</w:t>
      </w:r>
      <w:r w:rsidR="00D16E8B">
        <w:rPr>
          <w:rFonts w:ascii="Simplified Arabic" w:hAnsi="Simplified Arabic" w:cs="Simplified Arabic" w:hint="cs"/>
          <w:sz w:val="28"/>
          <w:szCs w:val="28"/>
          <w:rtl/>
        </w:rPr>
        <w:t>ولى الخلافة بعد وفاة</w:t>
      </w:r>
      <w:r w:rsidR="00802915">
        <w:rPr>
          <w:rFonts w:ascii="Simplified Arabic" w:hAnsi="Simplified Arabic" w:cs="Simplified Arabic" w:hint="cs"/>
          <w:sz w:val="28"/>
          <w:szCs w:val="28"/>
          <w:rtl/>
        </w:rPr>
        <w:t xml:space="preserve"> وقد شهد عصره استقراراً سياسياً </w:t>
      </w:r>
      <w:proofErr w:type="spellStart"/>
      <w:r w:rsidR="00802915">
        <w:rPr>
          <w:rFonts w:ascii="Simplified Arabic" w:hAnsi="Simplified Arabic" w:cs="Simplified Arabic" w:hint="cs"/>
          <w:sz w:val="28"/>
          <w:szCs w:val="28"/>
          <w:rtl/>
        </w:rPr>
        <w:t>ورخاءاً</w:t>
      </w:r>
      <w:proofErr w:type="spellEnd"/>
      <w:r w:rsidR="00802915">
        <w:rPr>
          <w:rFonts w:ascii="Simplified Arabic" w:hAnsi="Simplified Arabic" w:cs="Simplified Arabic" w:hint="cs"/>
          <w:sz w:val="28"/>
          <w:szCs w:val="28"/>
          <w:rtl/>
        </w:rPr>
        <w:t xml:space="preserve"> اقتصادياً ، و</w:t>
      </w:r>
      <w:r w:rsidR="00D16E8B" w:rsidRPr="00D16E8B">
        <w:rPr>
          <w:rFonts w:ascii="Simplified Arabic" w:hAnsi="Simplified Arabic" w:cs="Simplified Arabic"/>
          <w:sz w:val="28"/>
          <w:szCs w:val="28"/>
          <w:rtl/>
        </w:rPr>
        <w:t>اهتم بالخدمات الداخلية فنظم البريد والطرقات وأصلح الزراعة ونقل عن رفاه الشعب وعدالة القضاء الذي كان يرأسه بنفسه،</w:t>
      </w:r>
      <w:r w:rsidR="00B93F44">
        <w:rPr>
          <w:rFonts w:ascii="Simplified Arabic" w:hAnsi="Simplified Arabic" w:cs="Simplified Arabic" w:hint="cs"/>
          <w:sz w:val="28"/>
          <w:szCs w:val="28"/>
          <w:rtl/>
        </w:rPr>
        <w:t xml:space="preserve"> توفي سنة 169هـ وعهد </w:t>
      </w:r>
    </w:p>
    <w:p w:rsidR="006319B4" w:rsidRDefault="006319B4" w:rsidP="00802915">
      <w:pPr>
        <w:jc w:val="both"/>
        <w:rPr>
          <w:rFonts w:ascii="Simplified Arabic" w:hAnsi="Simplified Arabic" w:cs="Simplified Arabic"/>
          <w:sz w:val="28"/>
          <w:szCs w:val="28"/>
          <w:rtl/>
        </w:rPr>
      </w:pPr>
    </w:p>
    <w:p w:rsidR="00D16E8B" w:rsidRDefault="00B93F44" w:rsidP="00802915">
      <w:pPr>
        <w:jc w:val="both"/>
        <w:rPr>
          <w:rFonts w:ascii="Simplified Arabic" w:hAnsi="Simplified Arabic" w:cs="Simplified Arabic"/>
          <w:sz w:val="28"/>
          <w:szCs w:val="28"/>
          <w:rtl/>
        </w:rPr>
      </w:pPr>
      <w:r>
        <w:rPr>
          <w:rFonts w:ascii="Simplified Arabic" w:hAnsi="Simplified Arabic" w:cs="Simplified Arabic" w:hint="cs"/>
          <w:sz w:val="28"/>
          <w:szCs w:val="28"/>
          <w:rtl/>
        </w:rPr>
        <w:t>بالخلافة الى ابنه موسى الهادي الذي لم يدم حكمه سوى سنة وبضعة اشهر ، لتنتقل الخلافة من بعده الى اخيه هارون الرشيد سنة 170 هـ .</w:t>
      </w:r>
      <w:r w:rsidR="00D16E8B" w:rsidRPr="00D16E8B">
        <w:rPr>
          <w:rFonts w:ascii="Simplified Arabic" w:hAnsi="Simplified Arabic" w:cs="Simplified Arabic"/>
          <w:sz w:val="28"/>
          <w:szCs w:val="28"/>
        </w:rPr>
        <w:t> </w:t>
      </w:r>
    </w:p>
    <w:p w:rsidR="00772DB5" w:rsidRDefault="00772DB5" w:rsidP="00802915">
      <w:pPr>
        <w:jc w:val="both"/>
        <w:rPr>
          <w:rFonts w:ascii="Simplified Arabic" w:hAnsi="Simplified Arabic" w:cs="Simplified Arabic"/>
          <w:sz w:val="28"/>
          <w:szCs w:val="28"/>
          <w:rtl/>
        </w:rPr>
      </w:pPr>
      <w:r>
        <w:rPr>
          <w:rFonts w:ascii="Simplified Arabic" w:hAnsi="Simplified Arabic" w:cs="Simplified Arabic" w:hint="cs"/>
          <w:sz w:val="28"/>
          <w:szCs w:val="28"/>
          <w:rtl/>
        </w:rPr>
        <w:t>هارون الرشيد</w:t>
      </w:r>
    </w:p>
    <w:p w:rsidR="00772DB5" w:rsidRDefault="00FA7389" w:rsidP="00FA738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ابو جعفر هارون الرشيد بن محمد المهدي  تولى الخلافة سنة 170 هـ بعد وفاة اخيه موسى الهادي و</w:t>
      </w:r>
      <w:r w:rsidRPr="00FA7389">
        <w:rPr>
          <w:rFonts w:ascii="Simplified Arabic" w:hAnsi="Simplified Arabic" w:cs="Simplified Arabic"/>
          <w:sz w:val="28"/>
          <w:szCs w:val="28"/>
          <w:rtl/>
        </w:rPr>
        <w:t>خلع عليه والده لقب «الرشيد» في أعقاب إحدى الغزوات التي انتصر فيها على</w:t>
      </w:r>
      <w:r>
        <w:rPr>
          <w:rFonts w:ascii="Simplified Arabic" w:hAnsi="Simplified Arabic" w:cs="Simplified Arabic" w:hint="cs"/>
          <w:sz w:val="28"/>
          <w:szCs w:val="28"/>
          <w:rtl/>
        </w:rPr>
        <w:t xml:space="preserve"> البيزنطيين</w:t>
      </w:r>
      <w:r w:rsidRPr="00FA7389">
        <w:rPr>
          <w:rFonts w:ascii="Simplified Arabic" w:hAnsi="Simplified Arabic" w:cs="Simplified Arabic"/>
          <w:sz w:val="28"/>
          <w:szCs w:val="28"/>
          <w:rtl/>
        </w:rPr>
        <w:t>، لاستلام السلطة. اهتم</w:t>
      </w:r>
      <w:r w:rsidRPr="00FA7389">
        <w:rPr>
          <w:rFonts w:ascii="Simplified Arabic" w:hAnsi="Simplified Arabic" w:cs="Simplified Arabic"/>
          <w:sz w:val="28"/>
          <w:szCs w:val="28"/>
        </w:rPr>
        <w:t> </w:t>
      </w:r>
      <w:r>
        <w:rPr>
          <w:rFonts w:ascii="Simplified Arabic" w:hAnsi="Simplified Arabic" w:cs="Simplified Arabic" w:hint="cs"/>
          <w:sz w:val="28"/>
          <w:szCs w:val="28"/>
          <w:rtl/>
        </w:rPr>
        <w:t>هارون الرشيد</w:t>
      </w:r>
      <w:r w:rsidRPr="00FA7389">
        <w:rPr>
          <w:rFonts w:ascii="Simplified Arabic" w:hAnsi="Simplified Arabic" w:cs="Simplified Arabic"/>
          <w:sz w:val="28"/>
          <w:szCs w:val="28"/>
        </w:rPr>
        <w:t> </w:t>
      </w:r>
      <w:r w:rsidRPr="00FA7389">
        <w:rPr>
          <w:rFonts w:ascii="Simplified Arabic" w:hAnsi="Simplified Arabic" w:cs="Simplified Arabic"/>
          <w:sz w:val="28"/>
          <w:szCs w:val="28"/>
          <w:rtl/>
        </w:rPr>
        <w:t>بالإصلاحات الداخلية فبنى</w:t>
      </w:r>
      <w:r>
        <w:rPr>
          <w:rFonts w:ascii="Simplified Arabic" w:hAnsi="Simplified Arabic" w:cs="Simplified Arabic" w:hint="cs"/>
          <w:sz w:val="28"/>
          <w:szCs w:val="28"/>
          <w:rtl/>
        </w:rPr>
        <w:t xml:space="preserve"> المساجد </w:t>
      </w:r>
      <w:r w:rsidRPr="00FA7389">
        <w:rPr>
          <w:rFonts w:ascii="Simplified Arabic" w:hAnsi="Simplified Arabic" w:cs="Simplified Arabic"/>
          <w:sz w:val="28"/>
          <w:szCs w:val="28"/>
        </w:rPr>
        <w:t> </w:t>
      </w:r>
      <w:r w:rsidRPr="00FA7389">
        <w:rPr>
          <w:rFonts w:ascii="Simplified Arabic" w:hAnsi="Simplified Arabic" w:cs="Simplified Arabic"/>
          <w:sz w:val="28"/>
          <w:szCs w:val="28"/>
          <w:rtl/>
        </w:rPr>
        <w:t>الكبيرة والقصور الفخمة وفي عهده استعملت القناديل لأول مرة في إضاءة الطرقات والمساجد، وتطورت العلوم خصوصًا الفيزياء الفلكية والتقنية، وابتكرت عدد من الاختراعات كالساعة المائية. اعتنى الرشيد أيضًا بالزراعة ومأسسة نظامها، فبنت حكومته الجسور والقناطر الكبيرة وحفرت الترع والجداول الموصلة بين الأنهار، وأسس ديوانًا خاصًا للإشراف على تنفيذ تلك الأعمال الإصلاحية، ومن أعماله أيضًا تشجيع التبادل التجاري بين الولايات وحراسة طرق التجارة بين المدن</w:t>
      </w:r>
      <w:r>
        <w:rPr>
          <w:rFonts w:ascii="Simplified Arabic" w:hAnsi="Simplified Arabic" w:cs="Simplified Arabic" w:hint="cs"/>
          <w:sz w:val="28"/>
          <w:szCs w:val="28"/>
          <w:rtl/>
        </w:rPr>
        <w:t xml:space="preserve"> .</w:t>
      </w:r>
      <w:r w:rsidRPr="00B47738">
        <w:rPr>
          <w:rFonts w:ascii="Simplified Arabic" w:hAnsi="Simplified Arabic" w:cs="Simplified Arabic"/>
          <w:sz w:val="28"/>
          <w:szCs w:val="28"/>
          <w:rtl/>
        </w:rPr>
        <w:t xml:space="preserve"> </w:t>
      </w: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Default="00757EC8" w:rsidP="00FA7389">
      <w:pPr>
        <w:jc w:val="both"/>
        <w:rPr>
          <w:rFonts w:ascii="Simplified Arabic" w:hAnsi="Simplified Arabic" w:cs="Simplified Arabic"/>
          <w:sz w:val="28"/>
          <w:szCs w:val="28"/>
          <w:rtl/>
        </w:rPr>
      </w:pPr>
    </w:p>
    <w:p w:rsidR="00757EC8" w:rsidRPr="00573432" w:rsidRDefault="00757EC8" w:rsidP="00FA7389">
      <w:pPr>
        <w:jc w:val="both"/>
        <w:rPr>
          <w:rFonts w:ascii="Simplified Arabic" w:hAnsi="Simplified Arabic" w:cs="Mudir MT"/>
          <w:b/>
          <w:bCs/>
          <w:sz w:val="36"/>
          <w:szCs w:val="36"/>
          <w:rtl/>
        </w:rPr>
      </w:pPr>
      <w:r>
        <w:rPr>
          <w:rFonts w:ascii="Simplified Arabic" w:hAnsi="Simplified Arabic" w:cs="Simplified Arabic" w:hint="cs"/>
          <w:sz w:val="28"/>
          <w:szCs w:val="28"/>
          <w:rtl/>
        </w:rPr>
        <w:t xml:space="preserve">                              </w:t>
      </w:r>
      <w:r w:rsidRPr="00573432">
        <w:rPr>
          <w:rFonts w:ascii="Simplified Arabic" w:hAnsi="Simplified Arabic" w:cs="Mudir MT" w:hint="cs"/>
          <w:b/>
          <w:bCs/>
          <w:sz w:val="36"/>
          <w:szCs w:val="36"/>
          <w:rtl/>
        </w:rPr>
        <w:t xml:space="preserve">التنظيمات الادارية في العصر العباسي </w:t>
      </w:r>
    </w:p>
    <w:p w:rsidR="00757EC8" w:rsidRPr="00757EC8" w:rsidRDefault="00757EC8" w:rsidP="00757EC8">
      <w:pPr>
        <w:jc w:val="both"/>
        <w:rPr>
          <w:rFonts w:ascii="Simplified Arabic" w:hAnsi="Simplified Arabic" w:cs="Simplified Arabic"/>
          <w:b/>
          <w:bCs/>
          <w:sz w:val="28"/>
          <w:szCs w:val="28"/>
          <w:rtl/>
        </w:rPr>
      </w:pPr>
      <w:r w:rsidRPr="00757EC8">
        <w:rPr>
          <w:rFonts w:ascii="Simplified Arabic" w:hAnsi="Simplified Arabic" w:cs="Simplified Arabic" w:hint="cs"/>
          <w:b/>
          <w:bCs/>
          <w:sz w:val="28"/>
          <w:szCs w:val="28"/>
          <w:rtl/>
        </w:rPr>
        <w:t>اولاً :</w:t>
      </w:r>
      <w:r w:rsidRPr="00757EC8">
        <w:rPr>
          <w:rFonts w:ascii="Simplified Arabic" w:hAnsi="Simplified Arabic" w:cs="Simplified Arabic"/>
          <w:b/>
          <w:bCs/>
          <w:sz w:val="28"/>
          <w:szCs w:val="28"/>
          <w:rtl/>
        </w:rPr>
        <w:t xml:space="preserve">الدواوين في العصر العباسي </w:t>
      </w:r>
      <w:r w:rsidRPr="00757EC8">
        <w:rPr>
          <w:rFonts w:ascii="Simplified Arabic" w:hAnsi="Simplified Arabic" w:cs="Simplified Arabic" w:hint="cs"/>
          <w:b/>
          <w:bCs/>
          <w:sz w:val="28"/>
          <w:szCs w:val="28"/>
          <w:rtl/>
        </w:rPr>
        <w:t>.</w:t>
      </w:r>
    </w:p>
    <w:p w:rsidR="00394B5E" w:rsidRDefault="00757EC8" w:rsidP="00757EC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57EC8">
        <w:rPr>
          <w:rFonts w:ascii="Simplified Arabic" w:hAnsi="Simplified Arabic" w:cs="Simplified Arabic"/>
          <w:sz w:val="28"/>
          <w:szCs w:val="28"/>
          <w:rtl/>
        </w:rPr>
        <w:t xml:space="preserve">تطورت النظم الإدارية في العصر العباسي تطوراً ملحوظاً، إذ اتبعّوا في بداية الأمر النهج الذي كان عليه العصر الأموي، واستخدموا طريقة الأمويين في الاستعانة برجال ذات قدرة وكفاءة في الإدارة، وأصبحت الدواوين لها دفاتر خاصة، وتعتبر هذه خطوة إدارية مهمة إذ أصبحت الدواوين تسجل كل أحوال الدولة وما يدخل إليها وما يخرج منها، كما اهتموا بالناحية الاقتصادية لما لها من تأثير على الحكم والدولة والرعية، </w:t>
      </w:r>
      <w:r w:rsidR="00394B5E">
        <w:rPr>
          <w:rFonts w:ascii="Simplified Arabic" w:hAnsi="Simplified Arabic" w:cs="Simplified Arabic" w:hint="cs"/>
          <w:sz w:val="28"/>
          <w:szCs w:val="28"/>
          <w:rtl/>
        </w:rPr>
        <w:t>ومن هذه الدواوين هي :</w:t>
      </w:r>
    </w:p>
    <w:p w:rsidR="00394B5E" w:rsidRDefault="00394B5E" w:rsidP="00757EC8">
      <w:pPr>
        <w:jc w:val="both"/>
        <w:rPr>
          <w:rFonts w:ascii="Simplified Arabic" w:hAnsi="Simplified Arabic" w:cs="Simplified Arabic"/>
          <w:sz w:val="28"/>
          <w:szCs w:val="28"/>
          <w:rtl/>
        </w:rPr>
      </w:pPr>
      <w:r>
        <w:rPr>
          <w:rFonts w:ascii="Simplified Arabic" w:hAnsi="Simplified Arabic" w:cs="Simplified Arabic" w:hint="cs"/>
          <w:sz w:val="28"/>
          <w:szCs w:val="28"/>
          <w:rtl/>
        </w:rPr>
        <w:t>اولاً:- ديوان الازمة .</w:t>
      </w:r>
    </w:p>
    <w:p w:rsidR="00394B5E" w:rsidRDefault="00394B5E" w:rsidP="00757EC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سمي ديوان الازمة في العاصمة وديوان الزمام في الولايات ، انشأه الخليفة المهدي وكانت هذه الدواوين عبارة عن دوائر صغيرة تشرف على اعمال الدواوين الكبيرة حتى كأنها دواوين محاسبة ، اذ كانت تهتم بالدرجة الاولى بالتدقيق والحسابات والشؤون المالية التي يتصرف بها ديوان من الدواوين .</w:t>
      </w:r>
    </w:p>
    <w:p w:rsidR="00394B5E" w:rsidRDefault="00394B5E" w:rsidP="00757EC8">
      <w:pPr>
        <w:jc w:val="both"/>
        <w:rPr>
          <w:rFonts w:ascii="Simplified Arabic" w:hAnsi="Simplified Arabic" w:cs="Simplified Arabic"/>
          <w:sz w:val="28"/>
          <w:szCs w:val="28"/>
          <w:rtl/>
        </w:rPr>
      </w:pPr>
      <w:r>
        <w:rPr>
          <w:rFonts w:ascii="Simplified Arabic" w:hAnsi="Simplified Arabic" w:cs="Simplified Arabic" w:hint="cs"/>
          <w:sz w:val="28"/>
          <w:szCs w:val="28"/>
          <w:rtl/>
        </w:rPr>
        <w:t>ثانياً:- ديوان زمام الازمة .</w:t>
      </w:r>
    </w:p>
    <w:p w:rsidR="00394B5E" w:rsidRDefault="00394B5E" w:rsidP="00757EC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وهو الديوان الذي ينظم في آن واحد جميع دواوين الازمة وكان صاحبه يشبه وزير المالية ، فهو يجمع الواردات كلها وانواع النفقات ويقيم الموازنة بينهما .</w:t>
      </w:r>
    </w:p>
    <w:p w:rsidR="00394B5E" w:rsidRDefault="00394B5E" w:rsidP="00394B5E">
      <w:pPr>
        <w:jc w:val="both"/>
        <w:rPr>
          <w:rFonts w:ascii="Simplified Arabic" w:hAnsi="Simplified Arabic" w:cs="Simplified Arabic"/>
          <w:sz w:val="28"/>
          <w:szCs w:val="28"/>
          <w:rtl/>
        </w:rPr>
      </w:pPr>
      <w:r>
        <w:rPr>
          <w:rFonts w:ascii="Simplified Arabic" w:hAnsi="Simplified Arabic" w:cs="Simplified Arabic" w:hint="cs"/>
          <w:sz w:val="28"/>
          <w:szCs w:val="28"/>
          <w:rtl/>
        </w:rPr>
        <w:t>ثالثاً:- ديوان المظالم .</w:t>
      </w:r>
    </w:p>
    <w:p w:rsidR="00757EC8" w:rsidRDefault="00394B5E" w:rsidP="00394B5E">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57EC8" w:rsidRPr="00757EC8">
        <w:rPr>
          <w:rFonts w:ascii="Simplified Arabic" w:hAnsi="Simplified Arabic" w:cs="Simplified Arabic"/>
          <w:sz w:val="28"/>
          <w:szCs w:val="28"/>
          <w:rtl/>
        </w:rPr>
        <w:t>وقد استحدث المنصور بيت مال المظالم أي أنّه إذا عزل أحد العمّال كان يأخذ ماله ويضعه في بيت مال مستقل عن بيت المال العام ويكتب عليه اسم صاحبه</w:t>
      </w:r>
      <w:r w:rsidR="00757EC8" w:rsidRPr="00757EC8">
        <w:rPr>
          <w:rFonts w:ascii="Simplified Arabic" w:hAnsi="Simplified Arabic" w:cs="Simplified Arabic"/>
          <w:sz w:val="28"/>
          <w:szCs w:val="28"/>
        </w:rPr>
        <w:t>.</w:t>
      </w:r>
    </w:p>
    <w:p w:rsidR="00394B5E" w:rsidRDefault="00394B5E" w:rsidP="00394B5E">
      <w:pPr>
        <w:jc w:val="both"/>
        <w:rPr>
          <w:rFonts w:ascii="Simplified Arabic" w:hAnsi="Simplified Arabic" w:cs="Simplified Arabic"/>
          <w:sz w:val="28"/>
          <w:szCs w:val="28"/>
          <w:rtl/>
        </w:rPr>
      </w:pPr>
      <w:r>
        <w:rPr>
          <w:rFonts w:ascii="Simplified Arabic" w:hAnsi="Simplified Arabic" w:cs="Simplified Arabic" w:hint="cs"/>
          <w:sz w:val="28"/>
          <w:szCs w:val="28"/>
          <w:rtl/>
        </w:rPr>
        <w:t>رابعاً:- ديوان الموالي والغلمان .</w:t>
      </w:r>
    </w:p>
    <w:p w:rsidR="00394B5E" w:rsidRDefault="00394B5E" w:rsidP="00394B5E">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استحدثه المعتصم بهدف تسجيل اسماء مواليه وغلمانه من الاتراك والاهتمام في الاستكثار منهم ، وسبب ظهوره كثرة الاتراك واستخدامه لهم وتزايد </w:t>
      </w:r>
      <w:r w:rsidR="00573432">
        <w:rPr>
          <w:rFonts w:ascii="Simplified Arabic" w:hAnsi="Simplified Arabic" w:cs="Simplified Arabic" w:hint="cs"/>
          <w:sz w:val="28"/>
          <w:szCs w:val="28"/>
          <w:rtl/>
        </w:rPr>
        <w:t>عددهم في الجيش والبلاط ، فانشأ لهم هذا الديوان لكي يهتم بشؤونهم واحتياجاتهم .</w:t>
      </w:r>
    </w:p>
    <w:p w:rsidR="00757EC8" w:rsidRDefault="00573432" w:rsidP="005F08E3">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57EC8" w:rsidRPr="00757EC8">
        <w:rPr>
          <w:rFonts w:ascii="Simplified Arabic" w:hAnsi="Simplified Arabic" w:cs="Simplified Arabic"/>
          <w:sz w:val="28"/>
          <w:szCs w:val="28"/>
          <w:rtl/>
        </w:rPr>
        <w:t>كانت هناك دواوين كثيرة، إذ كانت هناك لكل ولاية ديوان يدير شؤونها، وبعد ذلك قام المعتضد بتوحيد هذه الدواوين في ديوان واحد سميّ (ديوان الدار)، وكان له ثلاثة فروع: ديوان المشرق وديوان المغرب وديوان العراق، بعد ذلك قام العباسيون بتطوير الدواوين التي وجدت في العصر الأموي، وقاموا باستحداث دواوين لم تكن موجودة مثل ديوان الضياع، وديوان المصادرة، ود</w:t>
      </w:r>
      <w:r w:rsidR="005F08E3">
        <w:rPr>
          <w:rFonts w:ascii="Simplified Arabic" w:hAnsi="Simplified Arabic" w:cs="Simplified Arabic"/>
          <w:sz w:val="28"/>
          <w:szCs w:val="28"/>
          <w:rtl/>
        </w:rPr>
        <w:t>يوان الأزمة، وديوان الأحشام.</w:t>
      </w:r>
    </w:p>
    <w:p w:rsidR="00757EC8" w:rsidRDefault="00757EC8" w:rsidP="00757EC8">
      <w:pPr>
        <w:jc w:val="both"/>
        <w:rPr>
          <w:rFonts w:ascii="Simplified Arabic" w:hAnsi="Simplified Arabic" w:cs="Mudir MT"/>
          <w:sz w:val="36"/>
          <w:szCs w:val="36"/>
          <w:rtl/>
        </w:rPr>
      </w:pPr>
      <w:r w:rsidRPr="00757EC8">
        <w:rPr>
          <w:rFonts w:ascii="Simplified Arabic" w:hAnsi="Simplified Arabic" w:cs="Simplified Arabic"/>
          <w:sz w:val="28"/>
          <w:szCs w:val="28"/>
        </w:rPr>
        <w:lastRenderedPageBreak/>
        <w:br/>
      </w:r>
      <w:r w:rsidRPr="00757EC8">
        <w:rPr>
          <w:rFonts w:ascii="Simplified Arabic" w:hAnsi="Simplified Arabic" w:cs="Simplified Arabic"/>
          <w:sz w:val="28"/>
          <w:szCs w:val="28"/>
        </w:rPr>
        <w:br/>
      </w:r>
      <w:r w:rsidR="00573432" w:rsidRPr="00573432">
        <w:rPr>
          <w:rFonts w:ascii="Simplified Arabic" w:hAnsi="Simplified Arabic" w:cs="Mudir MT" w:hint="cs"/>
          <w:sz w:val="36"/>
          <w:szCs w:val="36"/>
          <w:rtl/>
        </w:rPr>
        <w:t>*بناء مدينة بغداد .</w:t>
      </w:r>
    </w:p>
    <w:p w:rsidR="00573432" w:rsidRDefault="00573432" w:rsidP="00573432">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73432">
        <w:rPr>
          <w:rFonts w:ascii="Simplified Arabic" w:hAnsi="Simplified Arabic" w:cs="Simplified Arabic"/>
          <w:sz w:val="28"/>
          <w:szCs w:val="28"/>
          <w:rtl/>
        </w:rPr>
        <w:t xml:space="preserve">بغداد مدينة عتيقة، لكنها ليست قديمة، فقد بدأ بناؤها في عام 762 من الميلاد على يد الخليفة العباسي أبو جعفر المنصور لتكون عاصمة الإمبراطورية الإسلامية. وبمفاهيم بلاد الرافدين، كانت بغداد مدينة حديثة مقارنةً بمدن مثل </w:t>
      </w:r>
      <w:proofErr w:type="spellStart"/>
      <w:r w:rsidRPr="00573432">
        <w:rPr>
          <w:rFonts w:ascii="Simplified Arabic" w:hAnsi="Simplified Arabic" w:cs="Simplified Arabic"/>
          <w:sz w:val="28"/>
          <w:szCs w:val="28"/>
          <w:rtl/>
        </w:rPr>
        <w:t>نينوى</w:t>
      </w:r>
      <w:proofErr w:type="spellEnd"/>
      <w:r w:rsidRPr="00573432">
        <w:rPr>
          <w:rFonts w:ascii="Simplified Arabic" w:hAnsi="Simplified Arabic" w:cs="Simplified Arabic"/>
          <w:sz w:val="28"/>
          <w:szCs w:val="28"/>
          <w:rtl/>
        </w:rPr>
        <w:t xml:space="preserve"> أو أور، أو حتى بابل</w:t>
      </w:r>
      <w:r w:rsidRPr="00573432">
        <w:rPr>
          <w:rFonts w:ascii="Simplified Arabic" w:hAnsi="Simplified Arabic" w:cs="Simplified Arabic"/>
          <w:sz w:val="28"/>
          <w:szCs w:val="28"/>
        </w:rPr>
        <w:t>.</w:t>
      </w:r>
    </w:p>
    <w:p w:rsidR="00573432" w:rsidRPr="00573432" w:rsidRDefault="0030214A" w:rsidP="00581BFA">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73432" w:rsidRPr="00573432">
        <w:rPr>
          <w:rFonts w:ascii="Simplified Arabic" w:hAnsi="Simplified Arabic" w:cs="Simplified Arabic"/>
          <w:sz w:val="28"/>
          <w:szCs w:val="28"/>
          <w:rtl/>
        </w:rPr>
        <w:t>تتميز بغداد بتخطيطها الملهِم فائق الدقة، ويُقال إنه بعد أن عبر الخليفة المنصور نهر دجلة للبحث عن مكان مناسب لعاصمته الجديدة، نصحه</w:t>
      </w:r>
      <w:r w:rsidR="00573432" w:rsidRPr="00573432">
        <w:rPr>
          <w:rFonts w:ascii="Simplified Arabic" w:hAnsi="Simplified Arabic" w:cs="Simplified Arabic"/>
          <w:sz w:val="28"/>
          <w:szCs w:val="28"/>
        </w:rPr>
        <w:t> </w:t>
      </w:r>
      <w:r w:rsidR="00581BFA">
        <w:rPr>
          <w:rFonts w:ascii="Simplified Arabic" w:hAnsi="Simplified Arabic" w:cs="Simplified Arabic" w:hint="cs"/>
          <w:sz w:val="28"/>
          <w:szCs w:val="28"/>
          <w:rtl/>
        </w:rPr>
        <w:t xml:space="preserve">كهنة </w:t>
      </w:r>
      <w:proofErr w:type="spellStart"/>
      <w:r w:rsidR="00581BFA">
        <w:rPr>
          <w:rFonts w:ascii="Simplified Arabic" w:hAnsi="Simplified Arabic" w:cs="Simplified Arabic" w:hint="cs"/>
          <w:sz w:val="28"/>
          <w:szCs w:val="28"/>
          <w:rtl/>
        </w:rPr>
        <w:t>نسطوريون</w:t>
      </w:r>
      <w:proofErr w:type="spellEnd"/>
      <w:r w:rsidR="00573432" w:rsidRPr="00573432">
        <w:rPr>
          <w:rFonts w:ascii="Simplified Arabic" w:hAnsi="Simplified Arabic" w:cs="Simplified Arabic"/>
          <w:sz w:val="28"/>
          <w:szCs w:val="28"/>
        </w:rPr>
        <w:fldChar w:fldCharType="begin"/>
      </w:r>
      <w:r w:rsidR="00573432" w:rsidRPr="00573432">
        <w:rPr>
          <w:rFonts w:ascii="Simplified Arabic" w:hAnsi="Simplified Arabic" w:cs="Simplified Arabic"/>
          <w:sz w:val="28"/>
          <w:szCs w:val="28"/>
        </w:rPr>
        <w:instrText xml:space="preserve"> HYPERLINK "https://st-takla.org/Saints/Coptic-Orthodox-Saints-Biography/Coptic-Saints-Story_1795.html" \t "_blank" </w:instrText>
      </w:r>
      <w:r w:rsidR="00573432" w:rsidRPr="00573432">
        <w:rPr>
          <w:rFonts w:ascii="Simplified Arabic" w:hAnsi="Simplified Arabic" w:cs="Simplified Arabic"/>
          <w:sz w:val="28"/>
          <w:szCs w:val="28"/>
        </w:rPr>
        <w:fldChar w:fldCharType="end"/>
      </w:r>
      <w:r w:rsidR="00573432" w:rsidRPr="00573432">
        <w:rPr>
          <w:rFonts w:ascii="Simplified Arabic" w:hAnsi="Simplified Arabic" w:cs="Simplified Arabic"/>
          <w:sz w:val="28"/>
          <w:szCs w:val="28"/>
        </w:rPr>
        <w:t> </w:t>
      </w:r>
      <w:r w:rsidR="00573432" w:rsidRPr="00573432">
        <w:rPr>
          <w:rFonts w:ascii="Simplified Arabic" w:hAnsi="Simplified Arabic" w:cs="Simplified Arabic"/>
          <w:sz w:val="28"/>
          <w:szCs w:val="28"/>
          <w:rtl/>
        </w:rPr>
        <w:t>عاشوا قبل المسلمين في تلك المنطقة بمكان مناخه ملائم للبناء</w:t>
      </w:r>
      <w:r w:rsidR="00573432" w:rsidRPr="00573432">
        <w:rPr>
          <w:rFonts w:ascii="Simplified Arabic" w:hAnsi="Simplified Arabic" w:cs="Simplified Arabic"/>
          <w:sz w:val="28"/>
          <w:szCs w:val="28"/>
        </w:rPr>
        <w:t>.</w:t>
      </w:r>
    </w:p>
    <w:p w:rsidR="00573432" w:rsidRPr="00573432" w:rsidRDefault="0030214A" w:rsidP="00581BFA">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73432" w:rsidRPr="00573432">
        <w:rPr>
          <w:rFonts w:ascii="Simplified Arabic" w:hAnsi="Simplified Arabic" w:cs="Simplified Arabic"/>
          <w:sz w:val="28"/>
          <w:szCs w:val="28"/>
          <w:rtl/>
        </w:rPr>
        <w:t>يوضح أحمد بن أبي يعقوب اليعقوبي، عالِم الجغرافيا والمؤرخ العربي الذي عاش في القرن السابع وألَّف</w:t>
      </w:r>
      <w:r w:rsidR="00573432" w:rsidRPr="00573432">
        <w:rPr>
          <w:rFonts w:ascii="Simplified Arabic" w:hAnsi="Simplified Arabic" w:cs="Simplified Arabic"/>
          <w:sz w:val="28"/>
          <w:szCs w:val="28"/>
        </w:rPr>
        <w:t xml:space="preserve"> «</w:t>
      </w:r>
      <w:r w:rsidR="00581BFA">
        <w:rPr>
          <w:rFonts w:ascii="Simplified Arabic" w:hAnsi="Simplified Arabic" w:cs="Simplified Arabic" w:hint="cs"/>
          <w:sz w:val="28"/>
          <w:szCs w:val="28"/>
          <w:rtl/>
        </w:rPr>
        <w:t>كتاب البلدان</w:t>
      </w:r>
      <w:hyperlink r:id="rId9" w:tgtFrame="_blank" w:history="1"/>
      <w:r w:rsidR="00573432" w:rsidRPr="00573432">
        <w:rPr>
          <w:rFonts w:ascii="Simplified Arabic" w:hAnsi="Simplified Arabic" w:cs="Simplified Arabic"/>
          <w:sz w:val="28"/>
          <w:szCs w:val="28"/>
        </w:rPr>
        <w:t>»</w:t>
      </w:r>
      <w:r w:rsidR="00573432" w:rsidRPr="00573432">
        <w:rPr>
          <w:rFonts w:ascii="Simplified Arabic" w:hAnsi="Simplified Arabic" w:cs="Simplified Arabic"/>
          <w:sz w:val="28"/>
          <w:szCs w:val="28"/>
          <w:rtl/>
        </w:rPr>
        <w:t>، أن</w:t>
      </w:r>
      <w:r w:rsidR="00573432" w:rsidRPr="00573432">
        <w:rPr>
          <w:rFonts w:ascii="Simplified Arabic" w:hAnsi="Simplified Arabic" w:cs="Simplified Arabic"/>
          <w:sz w:val="28"/>
          <w:szCs w:val="28"/>
        </w:rPr>
        <w:t> </w:t>
      </w:r>
      <w:r w:rsidR="00581BFA" w:rsidRPr="00581BFA">
        <w:rPr>
          <w:rFonts w:ascii="Simplified Arabic" w:hAnsi="Simplified Arabic" w:cs="Simplified Arabic" w:hint="cs"/>
          <w:sz w:val="28"/>
          <w:szCs w:val="28"/>
          <w:rtl/>
        </w:rPr>
        <w:t xml:space="preserve"> </w:t>
      </w:r>
      <w:r w:rsidR="00581BFA">
        <w:rPr>
          <w:rFonts w:ascii="Simplified Arabic" w:hAnsi="Simplified Arabic" w:cs="Simplified Arabic" w:hint="cs"/>
          <w:sz w:val="28"/>
          <w:szCs w:val="28"/>
          <w:rtl/>
        </w:rPr>
        <w:t>موقع بغداد التجاري على ضفاف نهر دجلة بالقرب من الفرات ، اعطى المدينة فرصة لتكون نقطة تقاطع كونية ،</w:t>
      </w:r>
      <w:r w:rsidR="00573432" w:rsidRPr="00573432">
        <w:rPr>
          <w:rFonts w:ascii="Simplified Arabic" w:hAnsi="Simplified Arabic" w:cs="Simplified Arabic"/>
          <w:sz w:val="28"/>
          <w:szCs w:val="28"/>
        </w:rPr>
        <w:t> </w:t>
      </w:r>
      <w:r w:rsidR="00573432" w:rsidRPr="00573432">
        <w:rPr>
          <w:rFonts w:ascii="Simplified Arabic" w:hAnsi="Simplified Arabic" w:cs="Simplified Arabic"/>
          <w:sz w:val="28"/>
          <w:szCs w:val="28"/>
          <w:rtl/>
        </w:rPr>
        <w:t>فقد أصبحت مدينة السلام ومحور العالم وعاصمة الإسلام دون منازع، وكذلك موطن العلماء الرائدين وعلماء الفلك والشعراء وعلماء الرياضيات والموسيقيين والمؤرخين ورجال القانون والفلاسفة</w:t>
      </w:r>
      <w:r w:rsidR="00573432" w:rsidRPr="00573432">
        <w:rPr>
          <w:rFonts w:ascii="Simplified Arabic" w:hAnsi="Simplified Arabic" w:cs="Simplified Arabic"/>
          <w:sz w:val="28"/>
          <w:szCs w:val="28"/>
        </w:rPr>
        <w:t>.</w:t>
      </w:r>
    </w:p>
    <w:p w:rsidR="00573432" w:rsidRPr="00573432" w:rsidRDefault="00573432" w:rsidP="00573432">
      <w:pPr>
        <w:jc w:val="both"/>
        <w:rPr>
          <w:rFonts w:ascii="Simplified Arabic" w:hAnsi="Simplified Arabic" w:cs="Simplified Arabic"/>
          <w:sz w:val="28"/>
          <w:szCs w:val="28"/>
        </w:rPr>
      </w:pPr>
      <w:r w:rsidRPr="00573432">
        <w:rPr>
          <w:rFonts w:ascii="Simplified Arabic" w:hAnsi="Simplified Arabic" w:cs="Simplified Arabic"/>
          <w:sz w:val="28"/>
          <w:szCs w:val="28"/>
          <w:rtl/>
        </w:rPr>
        <w:t>بعد أن وافق الخليفة المنصور على موقع البناء، شرع في التصميم</w:t>
      </w:r>
      <w:r w:rsidRPr="00573432">
        <w:rPr>
          <w:rFonts w:ascii="Simplified Arabic" w:hAnsi="Simplified Arabic" w:cs="Simplified Arabic"/>
          <w:sz w:val="28"/>
          <w:szCs w:val="28"/>
        </w:rPr>
        <w:t>.</w:t>
      </w:r>
    </w:p>
    <w:p w:rsidR="00573432" w:rsidRPr="00573432" w:rsidRDefault="00581BFA" w:rsidP="00581BFA">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73432" w:rsidRPr="00573432">
        <w:rPr>
          <w:rFonts w:ascii="Simplified Arabic" w:hAnsi="Simplified Arabic" w:cs="Simplified Arabic"/>
          <w:sz w:val="28"/>
          <w:szCs w:val="28"/>
          <w:rtl/>
        </w:rPr>
        <w:t>وفقًا لبعض المؤرخين، أدى الخليفة المنصور هذا العمل بنفسه وفرض عليه رقابة صارمة، فجعل العمال يرسمون خطوطًا من الرماد على الأرض لتخطيط</w:t>
      </w:r>
      <w:r>
        <w:rPr>
          <w:rFonts w:ascii="Simplified Arabic" w:hAnsi="Simplified Arabic" w:cs="Simplified Arabic" w:hint="cs"/>
          <w:sz w:val="28"/>
          <w:szCs w:val="28"/>
          <w:rtl/>
        </w:rPr>
        <w:t xml:space="preserve"> مدينته دائرية </w:t>
      </w:r>
      <w:r w:rsidR="00573432" w:rsidRPr="00573432">
        <w:rPr>
          <w:rFonts w:ascii="Simplified Arabic" w:hAnsi="Simplified Arabic" w:cs="Simplified Arabic"/>
          <w:sz w:val="28"/>
          <w:szCs w:val="28"/>
          <w:rtl/>
        </w:rPr>
        <w:t>، وكانت الدوائر المتقَنة إجلالًا للدراسات الهندسية لعالِم الرياضيات اليوناني «إقليدس»، التي درسها الخليفة وأُعجب بها</w:t>
      </w:r>
      <w:r w:rsidR="00573432" w:rsidRPr="00573432">
        <w:rPr>
          <w:rFonts w:ascii="Simplified Arabic" w:hAnsi="Simplified Arabic" w:cs="Simplified Arabic"/>
          <w:sz w:val="28"/>
          <w:szCs w:val="28"/>
        </w:rPr>
        <w:t>.</w:t>
      </w:r>
    </w:p>
    <w:p w:rsidR="00573432" w:rsidRPr="00573432" w:rsidRDefault="00581BFA" w:rsidP="00573432">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73432" w:rsidRPr="00573432">
        <w:rPr>
          <w:rFonts w:ascii="Simplified Arabic" w:hAnsi="Simplified Arabic" w:cs="Simplified Arabic"/>
          <w:sz w:val="28"/>
          <w:szCs w:val="28"/>
          <w:rtl/>
        </w:rPr>
        <w:t>بعد ذلك، تجول الخليفة في مخططه الدائري وأعطى موافقته على التصميم، وأمر بوضع كرات قطنية منقوعة في سائل نفطي على الدوائر المصنوعة من الرماد وإضرام النار فيها، لتحديد مكان تشييد الجدران الخارجية المدعمة</w:t>
      </w:r>
      <w:r w:rsidR="00573432" w:rsidRPr="00573432">
        <w:rPr>
          <w:rFonts w:ascii="Simplified Arabic" w:hAnsi="Simplified Arabic" w:cs="Simplified Arabic"/>
          <w:sz w:val="28"/>
          <w:szCs w:val="28"/>
        </w:rPr>
        <w:t>.</w:t>
      </w:r>
    </w:p>
    <w:p w:rsidR="0030214A" w:rsidRDefault="0030214A" w:rsidP="00581BFA">
      <w:pPr>
        <w:jc w:val="both"/>
        <w:rPr>
          <w:rFonts w:ascii="Simplified Arabic" w:hAnsi="Simplified Arabic" w:cs="Simplified Arabic"/>
          <w:sz w:val="28"/>
          <w:szCs w:val="28"/>
          <w:rtl/>
        </w:rPr>
      </w:pPr>
      <w:r>
        <w:rPr>
          <w:rFonts w:ascii="Simplified Arabic" w:hAnsi="Simplified Arabic" w:cs="Simplified Arabic" w:hint="cs"/>
          <w:sz w:val="28"/>
          <w:szCs w:val="28"/>
          <w:rtl/>
        </w:rPr>
        <w:t>*كيف بنيت بغداد :-</w:t>
      </w:r>
    </w:p>
    <w:p w:rsidR="00573432" w:rsidRDefault="00581BFA" w:rsidP="00581BF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81BFA">
        <w:rPr>
          <w:rFonts w:ascii="Simplified Arabic" w:hAnsi="Simplified Arabic" w:cs="Simplified Arabic"/>
          <w:sz w:val="28"/>
          <w:szCs w:val="28"/>
          <w:rtl/>
        </w:rPr>
        <w:t>يمتد الشكل الدائري للمدينة على مساحة ستة كيلومترات ونصف تقريبًا، وتميزه الجدران القرميدية الضخمة التي ترتفع على ضفاف نهر دجلة</w:t>
      </w:r>
      <w:r w:rsidRPr="00581BFA">
        <w:rPr>
          <w:rFonts w:ascii="Simplified Arabic" w:hAnsi="Simplified Arabic" w:cs="Simplified Arabic"/>
          <w:sz w:val="28"/>
          <w:szCs w:val="28"/>
        </w:rPr>
        <w:t>.</w:t>
      </w:r>
    </w:p>
    <w:p w:rsidR="0030214A" w:rsidRPr="0030214A" w:rsidRDefault="0030214A" w:rsidP="0030214A">
      <w:pPr>
        <w:jc w:val="both"/>
        <w:rPr>
          <w:rFonts w:ascii="Simplified Arabic" w:hAnsi="Simplified Arabic" w:cs="Simplified Arabic"/>
          <w:sz w:val="28"/>
          <w:szCs w:val="28"/>
        </w:rPr>
      </w:pPr>
      <w:r w:rsidRPr="0030214A">
        <w:rPr>
          <w:rFonts w:ascii="Simplified Arabic" w:hAnsi="Simplified Arabic" w:cs="Simplified Arabic"/>
          <w:sz w:val="28"/>
          <w:szCs w:val="28"/>
          <w:rtl/>
        </w:rPr>
        <w:t>بطَت الحجارة ببعضها بحِزَم من القصب، وشُيِّد الحائط الخارجي على ارتفاع 25 مترًا، وفي أعلاه بُنيت أسوار بمنصات، وحُفر خندق عميق حول المحيط الخارجي للحائط</w:t>
      </w:r>
      <w:r w:rsidRPr="0030214A">
        <w:rPr>
          <w:rFonts w:ascii="Simplified Arabic" w:hAnsi="Simplified Arabic" w:cs="Simplified Arabic"/>
          <w:sz w:val="28"/>
          <w:szCs w:val="28"/>
        </w:rPr>
        <w:t>.</w:t>
      </w:r>
    </w:p>
    <w:p w:rsidR="0030214A" w:rsidRDefault="0030214A" w:rsidP="0030214A">
      <w:pPr>
        <w:jc w:val="both"/>
        <w:rPr>
          <w:rFonts w:ascii="Simplified Arabic" w:hAnsi="Simplified Arabic" w:cs="Simplified Arabic"/>
          <w:sz w:val="28"/>
          <w:szCs w:val="28"/>
          <w:rtl/>
        </w:rPr>
      </w:pPr>
      <w:r w:rsidRPr="0030214A">
        <w:rPr>
          <w:rFonts w:ascii="Simplified Arabic" w:hAnsi="Simplified Arabic" w:cs="Simplified Arabic"/>
          <w:sz w:val="28"/>
          <w:szCs w:val="28"/>
          <w:rtl/>
        </w:rPr>
        <w:t>شارك في أعمال البناء عدد هائل من العمال وآلاف المهندسين المعماريين والخبراء القانونيين والمسَّاحين والنجارين والحدادين، إضافة إلى العمال العاديين من مختلف مناطق الإمبراطورية العباسية</w:t>
      </w:r>
      <w:r w:rsidRPr="0030214A">
        <w:rPr>
          <w:rFonts w:ascii="Simplified Arabic" w:hAnsi="Simplified Arabic" w:cs="Simplified Arabic"/>
          <w:sz w:val="28"/>
          <w:szCs w:val="28"/>
        </w:rPr>
        <w:t>.</w:t>
      </w:r>
    </w:p>
    <w:p w:rsidR="0030214A" w:rsidRPr="0030214A" w:rsidRDefault="0030214A" w:rsidP="0030214A">
      <w:pPr>
        <w:jc w:val="both"/>
        <w:rPr>
          <w:rFonts w:ascii="Simplified Arabic" w:hAnsi="Simplified Arabic" w:cs="Simplified Arabic"/>
          <w:sz w:val="28"/>
          <w:szCs w:val="28"/>
        </w:rPr>
      </w:pPr>
    </w:p>
    <w:p w:rsidR="0030214A" w:rsidRPr="0030214A" w:rsidRDefault="0030214A" w:rsidP="0030214A">
      <w:pPr>
        <w:jc w:val="both"/>
        <w:rPr>
          <w:rFonts w:ascii="Simplified Arabic" w:hAnsi="Simplified Arabic" w:cs="Simplified Arabic"/>
          <w:sz w:val="28"/>
          <w:szCs w:val="28"/>
        </w:rPr>
      </w:pPr>
      <w:r w:rsidRPr="0030214A">
        <w:rPr>
          <w:rFonts w:ascii="Simplified Arabic" w:hAnsi="Simplified Arabic" w:cs="Simplified Arabic"/>
          <w:sz w:val="28"/>
          <w:szCs w:val="28"/>
          <w:rtl/>
        </w:rPr>
        <w:t>بعد أن أُنجزت أعمال المسح والقياس وحفر الأساسات، أعد العمال عجينة الطين لصنع قوالب القرميد، التي طالما كانت مادة البناء الأساسية في سهول بلاد ما بين النهرين بسبب غياب مقالع الحجارة</w:t>
      </w:r>
      <w:r>
        <w:rPr>
          <w:rFonts w:ascii="Simplified Arabic" w:hAnsi="Simplified Arabic" w:cs="Simplified Arabic" w:hint="cs"/>
          <w:sz w:val="28"/>
          <w:szCs w:val="28"/>
          <w:rtl/>
          <w:lang w:bidi="ar-IQ"/>
        </w:rPr>
        <w:t>، بنيت المدينة التي تشبه القلعة حجراً تلوا الاخر ، وكان الانتهاء منها واحدا من اعظم مشروعات الدولة العباسية ،</w:t>
      </w:r>
      <w:r w:rsidRPr="0030214A">
        <w:rPr>
          <w:rFonts w:ascii="Simplified Arabic" w:hAnsi="Simplified Arabic" w:cs="Simplified Arabic"/>
          <w:sz w:val="28"/>
          <w:szCs w:val="28"/>
        </w:rPr>
        <w:t> </w:t>
      </w:r>
      <w:r w:rsidRPr="0030214A">
        <w:rPr>
          <w:rFonts w:ascii="Simplified Arabic" w:hAnsi="Simplified Arabic" w:cs="Simplified Arabic"/>
          <w:sz w:val="28"/>
          <w:szCs w:val="28"/>
          <w:rtl/>
        </w:rPr>
        <w:t>ويقدِّر اليعقوبي عدد العمال المشاركين بنحو مئة ألف</w:t>
      </w:r>
      <w:r w:rsidRPr="0030214A">
        <w:rPr>
          <w:rFonts w:ascii="Simplified Arabic" w:hAnsi="Simplified Arabic" w:cs="Simplified Arabic"/>
          <w:sz w:val="28"/>
          <w:szCs w:val="28"/>
        </w:rPr>
        <w:t>.</w:t>
      </w:r>
    </w:p>
    <w:p w:rsidR="0030214A" w:rsidRDefault="0030214A" w:rsidP="0030214A">
      <w:pPr>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30214A">
        <w:rPr>
          <w:rFonts w:ascii="Simplified Arabic" w:hAnsi="Simplified Arabic" w:cs="Simplified Arabic"/>
          <w:sz w:val="28"/>
          <w:szCs w:val="28"/>
          <w:rtl/>
        </w:rPr>
        <w:t>تصميم بغداد الدائري</w:t>
      </w:r>
      <w:r>
        <w:rPr>
          <w:rFonts w:ascii="Simplified Arabic" w:hAnsi="Simplified Arabic" w:cs="Simplified Arabic" w:hint="cs"/>
          <w:sz w:val="28"/>
          <w:szCs w:val="28"/>
          <w:rtl/>
        </w:rPr>
        <w:t>.</w:t>
      </w:r>
    </w:p>
    <w:p w:rsidR="0030214A" w:rsidRPr="0030214A" w:rsidRDefault="0030214A" w:rsidP="0030214A">
      <w:pPr>
        <w:jc w:val="both"/>
        <w:rPr>
          <w:rFonts w:ascii="Simplified Arabic" w:hAnsi="Simplified Arabic" w:cs="Simplified Arabic"/>
          <w:sz w:val="28"/>
          <w:szCs w:val="28"/>
        </w:rPr>
      </w:pPr>
      <w:r w:rsidRPr="0030214A">
        <w:rPr>
          <w:rFonts w:ascii="Simplified Arabic" w:hAnsi="Simplified Arabic" w:cs="Simplified Arabic"/>
          <w:sz w:val="28"/>
          <w:szCs w:val="28"/>
          <w:rtl/>
        </w:rPr>
        <w:t>كان التصميم الدائري للمدينة مبتكَرًا، ووقتها قال الخطيب البغدادي إنه «لا توجد مدينة أخرى في العالم دائرية الشكل</w:t>
      </w:r>
      <w:r w:rsidRPr="0030214A">
        <w:rPr>
          <w:rFonts w:ascii="Simplified Arabic" w:hAnsi="Simplified Arabic" w:cs="Simplified Arabic"/>
          <w:sz w:val="28"/>
          <w:szCs w:val="28"/>
        </w:rPr>
        <w:t>».</w:t>
      </w:r>
    </w:p>
    <w:p w:rsidR="0030214A" w:rsidRPr="0030214A" w:rsidRDefault="0030214A" w:rsidP="0030214A">
      <w:pPr>
        <w:jc w:val="both"/>
        <w:rPr>
          <w:rFonts w:ascii="Simplified Arabic" w:hAnsi="Simplified Arabic" w:cs="Simplified Arabic"/>
          <w:sz w:val="28"/>
          <w:szCs w:val="28"/>
        </w:rPr>
      </w:pPr>
      <w:r w:rsidRPr="0030214A">
        <w:rPr>
          <w:rFonts w:ascii="Simplified Arabic" w:hAnsi="Simplified Arabic" w:cs="Simplified Arabic"/>
          <w:sz w:val="28"/>
          <w:szCs w:val="28"/>
          <w:rtl/>
        </w:rPr>
        <w:t>زُيِّنت الطرق الأربعة التي توصل إلى وسط بغداد بالممرات المقنطَرة التي ضمت المتاجر والأسواق، وتفرعت منها ممرات تؤدي إلى الساحات والمنازل</w:t>
      </w:r>
      <w:r w:rsidRPr="0030214A">
        <w:rPr>
          <w:rFonts w:ascii="Simplified Arabic" w:hAnsi="Simplified Arabic" w:cs="Simplified Arabic"/>
          <w:sz w:val="28"/>
          <w:szCs w:val="28"/>
        </w:rPr>
        <w:t>.</w:t>
      </w:r>
    </w:p>
    <w:p w:rsidR="0030214A" w:rsidRPr="0030214A" w:rsidRDefault="0030214A" w:rsidP="0030214A">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0214A">
        <w:rPr>
          <w:rFonts w:ascii="Simplified Arabic" w:hAnsi="Simplified Arabic" w:cs="Simplified Arabic"/>
          <w:sz w:val="28"/>
          <w:szCs w:val="28"/>
          <w:rtl/>
        </w:rPr>
        <w:t>تحتوي المدينة على أربعة أبواب متساوية في البُعد عن بعضها، وتمر فيها طُرق تؤدي إلى وسط المدينة. بوابة الكوفة في الجنوب الغربي، وبوابة البصرة في الجنوب الشرقي وتؤدي إلى قناة «سارات» المائية، التي شكلت جزءًا أساسيًّا من شبكة المياه، إذ تسحب المياه من الفرات إلى دجلة. أما بوابة الشام في الشمال الغربي، فتؤدي إلى طريق الأنبار والصحراء نحو سوريا، وفي الشمال الشرقي تقع بوابة خراسان التي تؤدي إلى جسر من القوارب في نهر دجلة</w:t>
      </w:r>
      <w:r w:rsidRPr="0030214A">
        <w:rPr>
          <w:rFonts w:ascii="Simplified Arabic" w:hAnsi="Simplified Arabic" w:cs="Simplified Arabic"/>
          <w:sz w:val="28"/>
          <w:szCs w:val="28"/>
        </w:rPr>
        <w:t>.</w:t>
      </w:r>
    </w:p>
    <w:p w:rsidR="0030214A" w:rsidRPr="0030214A" w:rsidRDefault="0030214A" w:rsidP="00A8229F">
      <w:pPr>
        <w:jc w:val="both"/>
        <w:rPr>
          <w:rFonts w:ascii="Simplified Arabic" w:hAnsi="Simplified Arabic" w:cs="Simplified Arabic"/>
          <w:sz w:val="28"/>
          <w:szCs w:val="28"/>
        </w:rPr>
      </w:pP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على امتداد فترة طويلة من حياة المدينة ، استعمل السكان جسوراً عائمة تتألف من قو</w:t>
      </w:r>
      <w:r w:rsidR="00A8229F">
        <w:rPr>
          <w:rFonts w:ascii="Simplified Arabic" w:hAnsi="Simplified Arabic" w:cs="Simplified Arabic" w:hint="cs"/>
          <w:sz w:val="28"/>
          <w:szCs w:val="28"/>
          <w:rtl/>
          <w:lang w:bidi="ar-IQ"/>
        </w:rPr>
        <w:t>ار</w:t>
      </w:r>
      <w:r>
        <w:rPr>
          <w:rFonts w:ascii="Simplified Arabic" w:hAnsi="Simplified Arabic" w:cs="Simplified Arabic" w:hint="cs"/>
          <w:sz w:val="28"/>
          <w:szCs w:val="28"/>
          <w:rtl/>
          <w:lang w:bidi="ar-IQ"/>
        </w:rPr>
        <w:t>ب مربوطة</w:t>
      </w:r>
      <w:r w:rsidR="00A8229F">
        <w:rPr>
          <w:rFonts w:ascii="Simplified Arabic" w:hAnsi="Simplified Arabic" w:cs="Simplified Arabic" w:hint="cs"/>
          <w:sz w:val="28"/>
          <w:szCs w:val="28"/>
          <w:rtl/>
          <w:lang w:bidi="ar-IQ"/>
        </w:rPr>
        <w:t xml:space="preserve"> </w:t>
      </w:r>
      <w:proofErr w:type="spellStart"/>
      <w:r w:rsidR="00A8229F">
        <w:rPr>
          <w:rFonts w:ascii="Simplified Arabic" w:hAnsi="Simplified Arabic" w:cs="Simplified Arabic" w:hint="cs"/>
          <w:sz w:val="28"/>
          <w:szCs w:val="28"/>
          <w:rtl/>
          <w:lang w:bidi="ar-IQ"/>
        </w:rPr>
        <w:t>ومثبة</w:t>
      </w:r>
      <w:proofErr w:type="spellEnd"/>
      <w:r w:rsidR="00A8229F">
        <w:rPr>
          <w:rFonts w:ascii="Simplified Arabic" w:hAnsi="Simplified Arabic" w:cs="Simplified Arabic" w:hint="cs"/>
          <w:sz w:val="28"/>
          <w:szCs w:val="28"/>
          <w:rtl/>
          <w:lang w:bidi="ar-IQ"/>
        </w:rPr>
        <w:t xml:space="preserve"> الى الضفتين ،</w:t>
      </w:r>
      <w:r w:rsidRPr="0030214A">
        <w:rPr>
          <w:rFonts w:ascii="Simplified Arabic" w:hAnsi="Simplified Arabic" w:cs="Simplified Arabic"/>
          <w:sz w:val="28"/>
          <w:szCs w:val="28"/>
        </w:rPr>
        <w:t> </w:t>
      </w:r>
      <w:r w:rsidRPr="0030214A">
        <w:rPr>
          <w:rFonts w:ascii="Simplified Arabic" w:hAnsi="Simplified Arabic" w:cs="Simplified Arabic"/>
          <w:sz w:val="28"/>
          <w:szCs w:val="28"/>
          <w:rtl/>
        </w:rPr>
        <w:t>واعتُبرت تلك الجسور بصمة خلابة من بصمات بغداد. ولم تشهد المدينة جسورًا ثابتة حتى وصول البريطانيين في القرن العشرين</w:t>
      </w:r>
      <w:r w:rsidRPr="0030214A">
        <w:rPr>
          <w:rFonts w:ascii="Simplified Arabic" w:hAnsi="Simplified Arabic" w:cs="Simplified Arabic"/>
          <w:sz w:val="28"/>
          <w:szCs w:val="28"/>
        </w:rPr>
        <w:t>.</w:t>
      </w:r>
    </w:p>
    <w:p w:rsidR="0030214A" w:rsidRPr="0030214A" w:rsidRDefault="00A8229F" w:rsidP="0030214A">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0214A" w:rsidRPr="0030214A">
        <w:rPr>
          <w:rFonts w:ascii="Simplified Arabic" w:hAnsi="Simplified Arabic" w:cs="Simplified Arabic"/>
          <w:sz w:val="28"/>
          <w:szCs w:val="28"/>
          <w:rtl/>
        </w:rPr>
        <w:t>على قمة البوابات الأربعة شُيِّدت نقاط حراسة لتأمين رؤية تتيح السيطرة على المدينة من الداخل، وكشف كيلومترات من بساتين النخيل المتشابكة خارجها، والسهول الخضراء التي زينت مياه نهر دجلة</w:t>
      </w:r>
      <w:r w:rsidR="0030214A" w:rsidRPr="0030214A">
        <w:rPr>
          <w:rFonts w:ascii="Simplified Arabic" w:hAnsi="Simplified Arabic" w:cs="Simplified Arabic"/>
          <w:sz w:val="28"/>
          <w:szCs w:val="28"/>
        </w:rPr>
        <w:t>.</w:t>
      </w:r>
    </w:p>
    <w:p w:rsidR="0030214A" w:rsidRPr="0030214A" w:rsidRDefault="0030214A" w:rsidP="0030214A">
      <w:pPr>
        <w:jc w:val="both"/>
        <w:rPr>
          <w:rFonts w:ascii="Simplified Arabic" w:hAnsi="Simplified Arabic" w:cs="Simplified Arabic"/>
          <w:sz w:val="28"/>
          <w:szCs w:val="28"/>
        </w:rPr>
      </w:pPr>
      <w:r w:rsidRPr="0030214A">
        <w:rPr>
          <w:rFonts w:ascii="Simplified Arabic" w:hAnsi="Simplified Arabic" w:cs="Simplified Arabic"/>
          <w:sz w:val="28"/>
          <w:szCs w:val="28"/>
          <w:rtl/>
        </w:rPr>
        <w:t>كانت قاعة الاستقبال الضخمة فوق بوابة خراسان، المفضلة لدى الخليفة المنصور، فكان يستريح فيها حين يشتد الحر في الظهيرة</w:t>
      </w:r>
      <w:r w:rsidRPr="0030214A">
        <w:rPr>
          <w:rFonts w:ascii="Simplified Arabic" w:hAnsi="Simplified Arabic" w:cs="Simplified Arabic"/>
          <w:sz w:val="28"/>
          <w:szCs w:val="28"/>
        </w:rPr>
        <w:t>.</w:t>
      </w:r>
    </w:p>
    <w:p w:rsidR="0030214A" w:rsidRPr="0030214A" w:rsidRDefault="0030214A" w:rsidP="0030214A">
      <w:pPr>
        <w:jc w:val="both"/>
        <w:rPr>
          <w:rFonts w:ascii="Simplified Arabic" w:hAnsi="Simplified Arabic" w:cs="Simplified Arabic"/>
          <w:sz w:val="28"/>
          <w:szCs w:val="28"/>
        </w:rPr>
      </w:pPr>
      <w:r w:rsidRPr="0030214A">
        <w:rPr>
          <w:rFonts w:ascii="Simplified Arabic" w:hAnsi="Simplified Arabic" w:cs="Simplified Arabic"/>
          <w:sz w:val="28"/>
          <w:szCs w:val="28"/>
          <w:rtl/>
        </w:rPr>
        <w:t>الطرق الأربعة التي توصل إلى وسط المدينة من البوابات الخارجية، زُيِّنت بالممرات المقنطرة التي ضمت المتاجر والأسواق، وتفرعت من هذه الطرق ممرات تؤدي إلى سلسلة من الساحات والمنازل، وكانت المساحة بين الجدار الرئيسي والجدار الداخلي تناسب رغبة الخليفة المنصور في إبقاء قلب المدينة منطقةً ملكية</w:t>
      </w:r>
      <w:r w:rsidRPr="0030214A">
        <w:rPr>
          <w:rFonts w:ascii="Simplified Arabic" w:hAnsi="Simplified Arabic" w:cs="Simplified Arabic"/>
          <w:sz w:val="28"/>
          <w:szCs w:val="28"/>
        </w:rPr>
        <w:t>.</w:t>
      </w:r>
    </w:p>
    <w:p w:rsidR="0030214A" w:rsidRDefault="0030214A" w:rsidP="0030214A">
      <w:pPr>
        <w:jc w:val="both"/>
        <w:rPr>
          <w:rFonts w:ascii="Simplified Arabic" w:hAnsi="Simplified Arabic" w:cs="Simplified Arabic"/>
          <w:sz w:val="28"/>
          <w:szCs w:val="28"/>
          <w:rtl/>
        </w:rPr>
      </w:pPr>
      <w:r w:rsidRPr="0030214A">
        <w:rPr>
          <w:rFonts w:ascii="Simplified Arabic" w:hAnsi="Simplified Arabic" w:cs="Simplified Arabic"/>
          <w:sz w:val="28"/>
          <w:szCs w:val="28"/>
          <w:rtl/>
        </w:rPr>
        <w:t>يتشكل قلب مدينة بغداد من منطقة مُسيَّجة ضخمة يصل قطرها إلى نحو ألفي متر، تضم في منتصفها المنطقة الملكية، وخُصصت الهوامش الخارجية لقصور أبناء الخليفة ومنازل الموظفين في البلاط والخدم، ومطابخ الخليفة، وثكنات الخيالة من الحرس، إضافة إلى المكاتب الحكومية الأخرى</w:t>
      </w:r>
      <w:r w:rsidRPr="0030214A">
        <w:rPr>
          <w:rFonts w:ascii="Simplified Arabic" w:hAnsi="Simplified Arabic" w:cs="Simplified Arabic"/>
          <w:sz w:val="28"/>
          <w:szCs w:val="28"/>
        </w:rPr>
        <w:t>.</w:t>
      </w:r>
    </w:p>
    <w:p w:rsidR="00A8229F" w:rsidRPr="0030214A" w:rsidRDefault="00A8229F" w:rsidP="0030214A">
      <w:pPr>
        <w:jc w:val="both"/>
        <w:rPr>
          <w:rFonts w:ascii="Simplified Arabic" w:hAnsi="Simplified Arabic" w:cs="Simplified Arabic"/>
          <w:sz w:val="28"/>
          <w:szCs w:val="28"/>
        </w:rPr>
      </w:pPr>
    </w:p>
    <w:p w:rsidR="0030214A" w:rsidRDefault="00A8229F" w:rsidP="0030214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0214A" w:rsidRPr="0030214A">
        <w:rPr>
          <w:rFonts w:ascii="Simplified Arabic" w:hAnsi="Simplified Arabic" w:cs="Simplified Arabic"/>
          <w:sz w:val="28"/>
          <w:szCs w:val="28"/>
          <w:rtl/>
        </w:rPr>
        <w:t>خلا الوسط إلا من أجمل مبنيين في المدينة: الجامع الكبير وقصر البوابة الذهبية للخليفة. ويمثل هذان المبنيان اتحادًا بين السلطة الروحية وسلطة الخليفة. وباستثناء المنصور، لم يكن يُسمح لأحد بامتطاء الحصان داخل المنطقة الملكية</w:t>
      </w:r>
      <w:r w:rsidR="0030214A" w:rsidRPr="0030214A">
        <w:rPr>
          <w:rFonts w:ascii="Simplified Arabic" w:hAnsi="Simplified Arabic" w:cs="Simplified Arabic"/>
          <w:sz w:val="28"/>
          <w:szCs w:val="28"/>
        </w:rPr>
        <w:t>.</w:t>
      </w: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Default="00A8229F" w:rsidP="0030214A">
      <w:pPr>
        <w:jc w:val="both"/>
        <w:rPr>
          <w:rFonts w:ascii="Simplified Arabic" w:hAnsi="Simplified Arabic" w:cs="Simplified Arabic"/>
          <w:sz w:val="28"/>
          <w:szCs w:val="28"/>
          <w:rtl/>
        </w:rPr>
      </w:pPr>
    </w:p>
    <w:p w:rsidR="00A8229F" w:rsidRPr="00A8229F" w:rsidRDefault="00A8229F" w:rsidP="00A8229F">
      <w:pPr>
        <w:jc w:val="both"/>
        <w:rPr>
          <w:rFonts w:ascii="Simplified Arabic" w:hAnsi="Simplified Arabic" w:cs="Mudir MT"/>
          <w:b/>
          <w:bCs/>
          <w:sz w:val="40"/>
          <w:szCs w:val="40"/>
          <w:rtl/>
        </w:rPr>
      </w:pPr>
      <w:r>
        <w:rPr>
          <w:rFonts w:ascii="Simplified Arabic" w:hAnsi="Simplified Arabic" w:cs="Simplified Arabic" w:hint="cs"/>
          <w:b/>
          <w:bCs/>
          <w:sz w:val="28"/>
          <w:szCs w:val="28"/>
          <w:rtl/>
        </w:rPr>
        <w:t xml:space="preserve">                                        </w:t>
      </w:r>
      <w:r w:rsidRPr="00A8229F">
        <w:rPr>
          <w:rFonts w:ascii="Simplified Arabic" w:hAnsi="Simplified Arabic" w:cs="Mudir MT" w:hint="cs"/>
          <w:b/>
          <w:bCs/>
          <w:sz w:val="40"/>
          <w:szCs w:val="40"/>
          <w:rtl/>
        </w:rPr>
        <w:t>مدينة سامراء</w:t>
      </w:r>
    </w:p>
    <w:p w:rsidR="00A8229F" w:rsidRPr="00A8229F" w:rsidRDefault="00A8229F" w:rsidP="00A8229F">
      <w:pPr>
        <w:jc w:val="both"/>
        <w:rPr>
          <w:rFonts w:ascii="Simplified Arabic" w:hAnsi="Simplified Arabic" w:cs="Simplified Arabic"/>
          <w:sz w:val="28"/>
          <w:szCs w:val="28"/>
          <w:rtl/>
        </w:rPr>
      </w:pPr>
      <w:r w:rsidRPr="00A8229F">
        <w:rPr>
          <w:rFonts w:ascii="Simplified Arabic" w:hAnsi="Simplified Arabic" w:cs="Simplified Arabic"/>
          <w:b/>
          <w:bCs/>
          <w:sz w:val="28"/>
          <w:szCs w:val="28"/>
          <w:rtl/>
        </w:rPr>
        <w:t xml:space="preserve"> إن اسمها مأخوذ من (سُرَّ من رأى) وتقع على شرق نهر دجلة على بعد ثلاثين فرسخًا (حوالي مائة كيلو متر) شمال </w:t>
      </w:r>
      <w:r w:rsidRPr="00A8229F">
        <w:rPr>
          <w:rFonts w:ascii="Simplified Arabic" w:hAnsi="Simplified Arabic" w:cs="Simplified Arabic"/>
          <w:sz w:val="28"/>
          <w:szCs w:val="28"/>
          <w:rtl/>
        </w:rPr>
        <w:t xml:space="preserve">بغداد، وهي مدينة جددها العباسيون وبخاصة هارون الرشيد الذي حفر نهرا سماه </w:t>
      </w:r>
      <w:proofErr w:type="spellStart"/>
      <w:r w:rsidRPr="00A8229F">
        <w:rPr>
          <w:rFonts w:ascii="Simplified Arabic" w:hAnsi="Simplified Arabic" w:cs="Simplified Arabic"/>
          <w:sz w:val="28"/>
          <w:szCs w:val="28"/>
          <w:rtl/>
        </w:rPr>
        <w:t>الطاقول</w:t>
      </w:r>
      <w:proofErr w:type="spellEnd"/>
      <w:r w:rsidRPr="00A8229F">
        <w:rPr>
          <w:rFonts w:ascii="Simplified Arabic" w:hAnsi="Simplified Arabic" w:cs="Simplified Arabic"/>
          <w:sz w:val="28"/>
          <w:szCs w:val="28"/>
          <w:rtl/>
        </w:rPr>
        <w:t>، ثم بني بها المعتصم قصرًا وأهداه</w:t>
      </w:r>
      <w:r w:rsidRPr="00A8229F">
        <w:rPr>
          <w:rFonts w:ascii="Simplified Arabic" w:hAnsi="Simplified Arabic" w:cs="Simplified Arabic" w:hint="cs"/>
          <w:sz w:val="28"/>
          <w:szCs w:val="28"/>
          <w:rtl/>
        </w:rPr>
        <w:t xml:space="preserve"> </w:t>
      </w:r>
      <w:r w:rsidRPr="00A8229F">
        <w:rPr>
          <w:rFonts w:ascii="Simplified Arabic" w:hAnsi="Simplified Arabic" w:cs="Simplified Arabic"/>
          <w:sz w:val="28"/>
          <w:szCs w:val="28"/>
          <w:rtl/>
        </w:rPr>
        <w:t>لأشناس.    </w:t>
      </w:r>
    </w:p>
    <w:p w:rsidR="00A8229F" w:rsidRPr="00A8229F" w:rsidRDefault="00A8229F" w:rsidP="00A8229F">
      <w:pPr>
        <w:jc w:val="both"/>
        <w:rPr>
          <w:rFonts w:ascii="Simplified Arabic" w:hAnsi="Simplified Arabic" w:cs="Simplified Arabic"/>
          <w:sz w:val="28"/>
          <w:szCs w:val="28"/>
          <w:rtl/>
        </w:rPr>
      </w:pPr>
      <w:r w:rsidRPr="00A8229F">
        <w:rPr>
          <w:rFonts w:ascii="Simplified Arabic" w:hAnsi="Simplified Arabic" w:cs="Simplified Arabic" w:hint="cs"/>
          <w:sz w:val="28"/>
          <w:szCs w:val="28"/>
          <w:rtl/>
        </w:rPr>
        <w:t xml:space="preserve">       </w:t>
      </w:r>
      <w:r w:rsidRPr="00A8229F">
        <w:rPr>
          <w:rFonts w:ascii="Simplified Arabic" w:hAnsi="Simplified Arabic" w:cs="Simplified Arabic"/>
          <w:sz w:val="28"/>
          <w:szCs w:val="28"/>
          <w:rtl/>
        </w:rPr>
        <w:t>كان سبب نقل العاصمة اصطناع المعتصم للأتراك.  وحدث أن بغداد ضاقت بالجند الجدد من الترك الذين استكثر منهم المعتصم ، فقد بلغ تعدادهم حوالي سبعين ألفًا، ومدوا أيديهم وأذاهم إلى حُرمَ الناس. وسعوا في بغداد الفساد، وشكا الناس للخليفة، وهدده الشيوخ بسهام السَّحرَ، (بالدعاء ليلا عليه) فوطدَّ العزم على الخروج بجنده من بغداد، فاختار سامرا وبني بها قصرًا فخمًا له، ومسجدًا عظيمًا، وبني عساكرُه دورًا حولَ قصره، وانتقل المعتصم وقواده وجنده إلى سامرا، وظل بها المعتصم حتى مات.</w:t>
      </w:r>
    </w:p>
    <w:p w:rsidR="00A8229F" w:rsidRPr="00A8229F" w:rsidRDefault="00A8229F" w:rsidP="00A8229F">
      <w:pPr>
        <w:jc w:val="both"/>
        <w:rPr>
          <w:rFonts w:ascii="Simplified Arabic" w:hAnsi="Simplified Arabic" w:cs="Simplified Arabic"/>
          <w:sz w:val="28"/>
          <w:szCs w:val="28"/>
          <w:rtl/>
        </w:rPr>
      </w:pPr>
      <w:r w:rsidRPr="00A8229F">
        <w:rPr>
          <w:rFonts w:ascii="Simplified Arabic" w:hAnsi="Simplified Arabic" w:cs="Simplified Arabic"/>
          <w:sz w:val="28"/>
          <w:szCs w:val="28"/>
          <w:rtl/>
        </w:rPr>
        <w:t>قد أورد كارل بروكلمان وصفًا دقيقًا لسامرا، ومن بعض دراساته عنها:</w:t>
      </w:r>
    </w:p>
    <w:p w:rsidR="00A8229F" w:rsidRPr="00A8229F" w:rsidRDefault="00A8229F" w:rsidP="00A8229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8229F">
        <w:rPr>
          <w:rFonts w:ascii="Simplified Arabic" w:hAnsi="Simplified Arabic" w:cs="Simplified Arabic"/>
          <w:sz w:val="28"/>
          <w:szCs w:val="28"/>
          <w:rtl/>
        </w:rPr>
        <w:t>أنشأ المعتصم قناتين من نهر دجلة، خلفتا على المدينة الجديدة - بالإضافة إلى النهر نفسه - منعة الحصن البحري، وقد اعتمد المعماريون المسلمون في أبنية سامرا على نماذج فهلوية .</w:t>
      </w:r>
    </w:p>
    <w:p w:rsidR="00A8229F" w:rsidRPr="00A8229F" w:rsidRDefault="00A8229F" w:rsidP="00A8229F">
      <w:pPr>
        <w:jc w:val="both"/>
        <w:rPr>
          <w:rFonts w:ascii="Simplified Arabic" w:hAnsi="Simplified Arabic" w:cs="Simplified Arabic"/>
          <w:sz w:val="28"/>
          <w:szCs w:val="28"/>
          <w:rtl/>
        </w:rPr>
      </w:pPr>
      <w:r w:rsidRPr="00A8229F">
        <w:rPr>
          <w:rFonts w:ascii="Simplified Arabic" w:hAnsi="Simplified Arabic" w:cs="Simplified Arabic"/>
          <w:sz w:val="28"/>
          <w:szCs w:val="28"/>
          <w:rtl/>
        </w:rPr>
        <w:t>يقول أبو سعد: سامَرّاء بلد على دجلة فوق بغداد بثلاثين فرسخًا يقال لها سُرّ مَن رأى فخففها الناس وقالوا سامَرّاء، وهي في الإقليم الرابع، طولها تسع وستون درجة وثلثًا درجة، وعرضها سبع وثلاثون درجة وسدس، تعديل نهارها أربع عشرة ساعة، بناها المعتصم ونزلها في سنة 221هـ.</w:t>
      </w:r>
    </w:p>
    <w:p w:rsidR="00A8229F" w:rsidRPr="00A8229F" w:rsidRDefault="00A8229F" w:rsidP="00A8229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8229F">
        <w:rPr>
          <w:rFonts w:ascii="Simplified Arabic" w:hAnsi="Simplified Arabic" w:cs="Simplified Arabic"/>
          <w:sz w:val="28"/>
          <w:szCs w:val="28"/>
          <w:rtl/>
        </w:rPr>
        <w:t>فقد أمر المعتصم أبا الوزير أحمد بن خالد الكاتب بأن يأخذ مائة ألف دينار ويشتري بها بناحية سُرّ من رأى موضعًا يبني فيه مدينة لهؤلاء الأتراك الذين سعوا في بغداد فسادًا، فقال له أبو الوزير: آخذ خمسة آلاف دينار وإن احتجت إلى زيادة استزدت .</w:t>
      </w:r>
    </w:p>
    <w:p w:rsidR="00A8229F" w:rsidRPr="00A8229F" w:rsidRDefault="00A8229F" w:rsidP="00A8229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8229F">
        <w:rPr>
          <w:rFonts w:ascii="Simplified Arabic" w:hAnsi="Simplified Arabic" w:cs="Simplified Arabic"/>
          <w:sz w:val="28"/>
          <w:szCs w:val="28"/>
          <w:rtl/>
        </w:rPr>
        <w:t>وفي بناء سر من رأى نلاحظ التأكيد على الأسوار أو على بناء مدينة محصنة وذلك لثبوت أركان الدولة العباسية، واهتم المعتصم بأن تكون عاصمته مجمعًا للصناعات المعروفة، واعتنى بالناحية التجارية، فوسع" صفوف الأسواق"   وعمل شارعًا على دجلة جعله رصيفًا مرسي لسفن التجارة.</w:t>
      </w:r>
    </w:p>
    <w:p w:rsidR="00A8229F" w:rsidRPr="00A8229F" w:rsidRDefault="00A8229F" w:rsidP="0030214A">
      <w:pPr>
        <w:jc w:val="both"/>
        <w:rPr>
          <w:rFonts w:ascii="Simplified Arabic" w:hAnsi="Simplified Arabic" w:cs="Simplified Arabic"/>
          <w:sz w:val="28"/>
          <w:szCs w:val="28"/>
        </w:rPr>
      </w:pPr>
    </w:p>
    <w:p w:rsidR="0030214A" w:rsidRPr="0030214A" w:rsidRDefault="0030214A" w:rsidP="0030214A">
      <w:pPr>
        <w:jc w:val="both"/>
        <w:rPr>
          <w:rFonts w:ascii="Simplified Arabic" w:hAnsi="Simplified Arabic" w:cs="Simplified Arabic"/>
          <w:sz w:val="28"/>
          <w:szCs w:val="28"/>
        </w:rPr>
      </w:pPr>
    </w:p>
    <w:p w:rsidR="0030214A" w:rsidRPr="00581BFA" w:rsidRDefault="0030214A" w:rsidP="00581BFA">
      <w:pPr>
        <w:jc w:val="both"/>
        <w:rPr>
          <w:rFonts w:ascii="Simplified Arabic" w:hAnsi="Simplified Arabic" w:cs="Simplified Arabic"/>
          <w:sz w:val="28"/>
          <w:szCs w:val="28"/>
          <w:rtl/>
        </w:rPr>
      </w:pPr>
    </w:p>
    <w:sectPr w:rsidR="0030214A" w:rsidRPr="00581BFA" w:rsidSect="00693651">
      <w:footerReference w:type="default" r:id="rId10"/>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6F" w:rsidRDefault="003B596F" w:rsidP="00487ADC">
      <w:pPr>
        <w:spacing w:after="0" w:line="240" w:lineRule="auto"/>
      </w:pPr>
      <w:r>
        <w:separator/>
      </w:r>
    </w:p>
  </w:endnote>
  <w:endnote w:type="continuationSeparator" w:id="0">
    <w:p w:rsidR="003B596F" w:rsidRDefault="003B596F"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5E85520C" wp14:editId="3BA97E49">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797E39" w:rsidRPr="00797E39">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797E39" w:rsidRPr="00797E39">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6F" w:rsidRDefault="003B596F" w:rsidP="00487ADC">
      <w:pPr>
        <w:spacing w:after="0" w:line="240" w:lineRule="auto"/>
      </w:pPr>
      <w:r>
        <w:separator/>
      </w:r>
    </w:p>
  </w:footnote>
  <w:footnote w:type="continuationSeparator" w:id="0">
    <w:p w:rsidR="003B596F" w:rsidRDefault="003B596F"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04EA8"/>
    <w:rsid w:val="00004F1B"/>
    <w:rsid w:val="00011BB2"/>
    <w:rsid w:val="00012142"/>
    <w:rsid w:val="00015740"/>
    <w:rsid w:val="00017794"/>
    <w:rsid w:val="00020501"/>
    <w:rsid w:val="00024CA9"/>
    <w:rsid w:val="00024EBF"/>
    <w:rsid w:val="0003001C"/>
    <w:rsid w:val="00030145"/>
    <w:rsid w:val="00034F85"/>
    <w:rsid w:val="000408A0"/>
    <w:rsid w:val="00044121"/>
    <w:rsid w:val="00046B9C"/>
    <w:rsid w:val="00051797"/>
    <w:rsid w:val="0005281A"/>
    <w:rsid w:val="00054873"/>
    <w:rsid w:val="00057857"/>
    <w:rsid w:val="0006080F"/>
    <w:rsid w:val="00060E31"/>
    <w:rsid w:val="00063BF9"/>
    <w:rsid w:val="00065560"/>
    <w:rsid w:val="0006760F"/>
    <w:rsid w:val="00071F03"/>
    <w:rsid w:val="0007470F"/>
    <w:rsid w:val="00082A12"/>
    <w:rsid w:val="00092586"/>
    <w:rsid w:val="00096F16"/>
    <w:rsid w:val="000A03B0"/>
    <w:rsid w:val="000A1425"/>
    <w:rsid w:val="000A3DE9"/>
    <w:rsid w:val="000A51BB"/>
    <w:rsid w:val="000A650A"/>
    <w:rsid w:val="000B0FBA"/>
    <w:rsid w:val="000B3CA6"/>
    <w:rsid w:val="000B46CF"/>
    <w:rsid w:val="000C025B"/>
    <w:rsid w:val="000C2439"/>
    <w:rsid w:val="000C2766"/>
    <w:rsid w:val="000C2A39"/>
    <w:rsid w:val="000C2AFE"/>
    <w:rsid w:val="000D10DA"/>
    <w:rsid w:val="000D175F"/>
    <w:rsid w:val="000D5852"/>
    <w:rsid w:val="000D67A6"/>
    <w:rsid w:val="000E1585"/>
    <w:rsid w:val="000E1E3B"/>
    <w:rsid w:val="000E4101"/>
    <w:rsid w:val="000E44E9"/>
    <w:rsid w:val="000E7965"/>
    <w:rsid w:val="000F07FE"/>
    <w:rsid w:val="000F1EFA"/>
    <w:rsid w:val="000F6ADF"/>
    <w:rsid w:val="000F772B"/>
    <w:rsid w:val="000F7EAB"/>
    <w:rsid w:val="001004B7"/>
    <w:rsid w:val="001007F5"/>
    <w:rsid w:val="001048DC"/>
    <w:rsid w:val="001100CD"/>
    <w:rsid w:val="00112C2E"/>
    <w:rsid w:val="00113FD7"/>
    <w:rsid w:val="001159C5"/>
    <w:rsid w:val="00117369"/>
    <w:rsid w:val="0012008B"/>
    <w:rsid w:val="001238F6"/>
    <w:rsid w:val="00124836"/>
    <w:rsid w:val="00127822"/>
    <w:rsid w:val="00131CD1"/>
    <w:rsid w:val="0013336B"/>
    <w:rsid w:val="001338CF"/>
    <w:rsid w:val="00133F7E"/>
    <w:rsid w:val="001403FA"/>
    <w:rsid w:val="00142797"/>
    <w:rsid w:val="0014314A"/>
    <w:rsid w:val="00146BDA"/>
    <w:rsid w:val="00147D39"/>
    <w:rsid w:val="00150B84"/>
    <w:rsid w:val="001515D0"/>
    <w:rsid w:val="0015240A"/>
    <w:rsid w:val="00152540"/>
    <w:rsid w:val="00152F44"/>
    <w:rsid w:val="00154194"/>
    <w:rsid w:val="00156181"/>
    <w:rsid w:val="00156191"/>
    <w:rsid w:val="00156240"/>
    <w:rsid w:val="00162CD4"/>
    <w:rsid w:val="00163D59"/>
    <w:rsid w:val="0016686E"/>
    <w:rsid w:val="00170C77"/>
    <w:rsid w:val="00174DFB"/>
    <w:rsid w:val="001854B6"/>
    <w:rsid w:val="00186832"/>
    <w:rsid w:val="001926B0"/>
    <w:rsid w:val="0019378C"/>
    <w:rsid w:val="00195152"/>
    <w:rsid w:val="0019593A"/>
    <w:rsid w:val="00196DCF"/>
    <w:rsid w:val="001A1CD0"/>
    <w:rsid w:val="001A3DF3"/>
    <w:rsid w:val="001A419F"/>
    <w:rsid w:val="001A5687"/>
    <w:rsid w:val="001A6E76"/>
    <w:rsid w:val="001A7712"/>
    <w:rsid w:val="001B0197"/>
    <w:rsid w:val="001C4B4F"/>
    <w:rsid w:val="001D4387"/>
    <w:rsid w:val="001E03EA"/>
    <w:rsid w:val="001E5753"/>
    <w:rsid w:val="001E68E4"/>
    <w:rsid w:val="001F43D1"/>
    <w:rsid w:val="00201109"/>
    <w:rsid w:val="002022DC"/>
    <w:rsid w:val="002050AE"/>
    <w:rsid w:val="0020667A"/>
    <w:rsid w:val="00206CBB"/>
    <w:rsid w:val="00212B1C"/>
    <w:rsid w:val="00217AFC"/>
    <w:rsid w:val="002205A1"/>
    <w:rsid w:val="00220ABA"/>
    <w:rsid w:val="002278D5"/>
    <w:rsid w:val="002279EE"/>
    <w:rsid w:val="0024189E"/>
    <w:rsid w:val="00242D23"/>
    <w:rsid w:val="002511FB"/>
    <w:rsid w:val="00251DE1"/>
    <w:rsid w:val="002545F5"/>
    <w:rsid w:val="00255DBE"/>
    <w:rsid w:val="002579DB"/>
    <w:rsid w:val="0026549A"/>
    <w:rsid w:val="00272506"/>
    <w:rsid w:val="0027251B"/>
    <w:rsid w:val="0027252D"/>
    <w:rsid w:val="00272F6A"/>
    <w:rsid w:val="00275568"/>
    <w:rsid w:val="00276132"/>
    <w:rsid w:val="0027690B"/>
    <w:rsid w:val="002816DF"/>
    <w:rsid w:val="002849AC"/>
    <w:rsid w:val="00286F3A"/>
    <w:rsid w:val="002908E0"/>
    <w:rsid w:val="002962EF"/>
    <w:rsid w:val="00297784"/>
    <w:rsid w:val="002A1908"/>
    <w:rsid w:val="002A76C8"/>
    <w:rsid w:val="002B3493"/>
    <w:rsid w:val="002B46C7"/>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2F5447"/>
    <w:rsid w:val="00300CAC"/>
    <w:rsid w:val="00301064"/>
    <w:rsid w:val="00301504"/>
    <w:rsid w:val="0030209A"/>
    <w:rsid w:val="0030214A"/>
    <w:rsid w:val="00305E10"/>
    <w:rsid w:val="00311723"/>
    <w:rsid w:val="003133E6"/>
    <w:rsid w:val="00315865"/>
    <w:rsid w:val="00317287"/>
    <w:rsid w:val="0032419E"/>
    <w:rsid w:val="00331AF1"/>
    <w:rsid w:val="0033240D"/>
    <w:rsid w:val="003337B3"/>
    <w:rsid w:val="003360F8"/>
    <w:rsid w:val="00337188"/>
    <w:rsid w:val="0034487B"/>
    <w:rsid w:val="00352153"/>
    <w:rsid w:val="003546D1"/>
    <w:rsid w:val="0035602B"/>
    <w:rsid w:val="003578F9"/>
    <w:rsid w:val="00365DD6"/>
    <w:rsid w:val="0036626B"/>
    <w:rsid w:val="0036697F"/>
    <w:rsid w:val="003678AA"/>
    <w:rsid w:val="0037335C"/>
    <w:rsid w:val="00375194"/>
    <w:rsid w:val="00375D27"/>
    <w:rsid w:val="00375FAF"/>
    <w:rsid w:val="00380DDB"/>
    <w:rsid w:val="003844B3"/>
    <w:rsid w:val="003863CD"/>
    <w:rsid w:val="003905B9"/>
    <w:rsid w:val="0039477E"/>
    <w:rsid w:val="00394B5E"/>
    <w:rsid w:val="003A4779"/>
    <w:rsid w:val="003B1053"/>
    <w:rsid w:val="003B2381"/>
    <w:rsid w:val="003B596F"/>
    <w:rsid w:val="003B7F47"/>
    <w:rsid w:val="003D04D9"/>
    <w:rsid w:val="003D17B3"/>
    <w:rsid w:val="003D5B77"/>
    <w:rsid w:val="003D5E67"/>
    <w:rsid w:val="003D7F81"/>
    <w:rsid w:val="003E2BB8"/>
    <w:rsid w:val="003E2BBF"/>
    <w:rsid w:val="003E2D3B"/>
    <w:rsid w:val="003E37CB"/>
    <w:rsid w:val="003F1F43"/>
    <w:rsid w:val="003F3FDA"/>
    <w:rsid w:val="004016E1"/>
    <w:rsid w:val="004035CC"/>
    <w:rsid w:val="00403FC0"/>
    <w:rsid w:val="004123D3"/>
    <w:rsid w:val="004169F1"/>
    <w:rsid w:val="00421284"/>
    <w:rsid w:val="00421B71"/>
    <w:rsid w:val="004226C4"/>
    <w:rsid w:val="00424500"/>
    <w:rsid w:val="0042487A"/>
    <w:rsid w:val="00434708"/>
    <w:rsid w:val="00436368"/>
    <w:rsid w:val="00436B59"/>
    <w:rsid w:val="00437146"/>
    <w:rsid w:val="004411C4"/>
    <w:rsid w:val="004436BB"/>
    <w:rsid w:val="004506BB"/>
    <w:rsid w:val="00451CCD"/>
    <w:rsid w:val="004528F5"/>
    <w:rsid w:val="004618EF"/>
    <w:rsid w:val="0046280D"/>
    <w:rsid w:val="004634A5"/>
    <w:rsid w:val="00464F52"/>
    <w:rsid w:val="00465FA8"/>
    <w:rsid w:val="00472EE4"/>
    <w:rsid w:val="00476DE2"/>
    <w:rsid w:val="0047785B"/>
    <w:rsid w:val="00485E1F"/>
    <w:rsid w:val="00487ADC"/>
    <w:rsid w:val="00491841"/>
    <w:rsid w:val="00493D75"/>
    <w:rsid w:val="00497349"/>
    <w:rsid w:val="004A05DF"/>
    <w:rsid w:val="004A2A3A"/>
    <w:rsid w:val="004A5D0A"/>
    <w:rsid w:val="004B14AB"/>
    <w:rsid w:val="004B4D76"/>
    <w:rsid w:val="004B6067"/>
    <w:rsid w:val="004B71FF"/>
    <w:rsid w:val="004C042D"/>
    <w:rsid w:val="004C49F3"/>
    <w:rsid w:val="004C4CE6"/>
    <w:rsid w:val="004C4E45"/>
    <w:rsid w:val="004D018F"/>
    <w:rsid w:val="004E2D6F"/>
    <w:rsid w:val="004E4B01"/>
    <w:rsid w:val="004E5087"/>
    <w:rsid w:val="004E55BF"/>
    <w:rsid w:val="004F159B"/>
    <w:rsid w:val="004F6050"/>
    <w:rsid w:val="005016A4"/>
    <w:rsid w:val="005022DF"/>
    <w:rsid w:val="005101C6"/>
    <w:rsid w:val="00513817"/>
    <w:rsid w:val="00513F98"/>
    <w:rsid w:val="00520044"/>
    <w:rsid w:val="00523112"/>
    <w:rsid w:val="00523881"/>
    <w:rsid w:val="00525B14"/>
    <w:rsid w:val="00532CB7"/>
    <w:rsid w:val="00540568"/>
    <w:rsid w:val="00543E43"/>
    <w:rsid w:val="00544C21"/>
    <w:rsid w:val="00545BA5"/>
    <w:rsid w:val="00557AE4"/>
    <w:rsid w:val="00562BD9"/>
    <w:rsid w:val="00567A52"/>
    <w:rsid w:val="00570693"/>
    <w:rsid w:val="00573432"/>
    <w:rsid w:val="0057529D"/>
    <w:rsid w:val="00575B38"/>
    <w:rsid w:val="00575B68"/>
    <w:rsid w:val="00581BFA"/>
    <w:rsid w:val="005862A0"/>
    <w:rsid w:val="0059770C"/>
    <w:rsid w:val="005A01B7"/>
    <w:rsid w:val="005A798E"/>
    <w:rsid w:val="005B2A19"/>
    <w:rsid w:val="005B304E"/>
    <w:rsid w:val="005B32E7"/>
    <w:rsid w:val="005B3659"/>
    <w:rsid w:val="005B7A63"/>
    <w:rsid w:val="005C16BC"/>
    <w:rsid w:val="005C3D08"/>
    <w:rsid w:val="005D330F"/>
    <w:rsid w:val="005D3CC2"/>
    <w:rsid w:val="005D4931"/>
    <w:rsid w:val="005D6454"/>
    <w:rsid w:val="005D6DC1"/>
    <w:rsid w:val="005E0524"/>
    <w:rsid w:val="005F08E3"/>
    <w:rsid w:val="005F0DDA"/>
    <w:rsid w:val="005F110C"/>
    <w:rsid w:val="005F2458"/>
    <w:rsid w:val="005F2861"/>
    <w:rsid w:val="005F3691"/>
    <w:rsid w:val="005F78BB"/>
    <w:rsid w:val="00600E65"/>
    <w:rsid w:val="00602D95"/>
    <w:rsid w:val="00605B0A"/>
    <w:rsid w:val="00612817"/>
    <w:rsid w:val="00621D86"/>
    <w:rsid w:val="00631683"/>
    <w:rsid w:val="006319B4"/>
    <w:rsid w:val="0063319A"/>
    <w:rsid w:val="00640B9A"/>
    <w:rsid w:val="00640F4C"/>
    <w:rsid w:val="006470A3"/>
    <w:rsid w:val="00650C92"/>
    <w:rsid w:val="00665760"/>
    <w:rsid w:val="00671A27"/>
    <w:rsid w:val="00675B6C"/>
    <w:rsid w:val="0068118F"/>
    <w:rsid w:val="0069025E"/>
    <w:rsid w:val="00690AA1"/>
    <w:rsid w:val="00693149"/>
    <w:rsid w:val="00693651"/>
    <w:rsid w:val="006A30C6"/>
    <w:rsid w:val="006A4112"/>
    <w:rsid w:val="006A6F4F"/>
    <w:rsid w:val="006B28EB"/>
    <w:rsid w:val="006C16D3"/>
    <w:rsid w:val="006C381E"/>
    <w:rsid w:val="006C38F3"/>
    <w:rsid w:val="006C4468"/>
    <w:rsid w:val="006D00E6"/>
    <w:rsid w:val="006D110C"/>
    <w:rsid w:val="006D504F"/>
    <w:rsid w:val="006E31D5"/>
    <w:rsid w:val="006E5AC8"/>
    <w:rsid w:val="006F10B7"/>
    <w:rsid w:val="006F4A9F"/>
    <w:rsid w:val="006F4E2A"/>
    <w:rsid w:val="006F674F"/>
    <w:rsid w:val="00700A31"/>
    <w:rsid w:val="00703338"/>
    <w:rsid w:val="00705EE3"/>
    <w:rsid w:val="007109E2"/>
    <w:rsid w:val="00712E74"/>
    <w:rsid w:val="00716CAF"/>
    <w:rsid w:val="00716F4A"/>
    <w:rsid w:val="00717173"/>
    <w:rsid w:val="00721D16"/>
    <w:rsid w:val="00723CAE"/>
    <w:rsid w:val="0073200F"/>
    <w:rsid w:val="00733F4F"/>
    <w:rsid w:val="0073675A"/>
    <w:rsid w:val="00740274"/>
    <w:rsid w:val="00747B2D"/>
    <w:rsid w:val="007509CE"/>
    <w:rsid w:val="00756F26"/>
    <w:rsid w:val="00757EC8"/>
    <w:rsid w:val="00761C48"/>
    <w:rsid w:val="00762643"/>
    <w:rsid w:val="00762758"/>
    <w:rsid w:val="007634F3"/>
    <w:rsid w:val="007644A7"/>
    <w:rsid w:val="00764CB0"/>
    <w:rsid w:val="00772DB5"/>
    <w:rsid w:val="0077651E"/>
    <w:rsid w:val="0078082B"/>
    <w:rsid w:val="007855E7"/>
    <w:rsid w:val="007870C5"/>
    <w:rsid w:val="00792393"/>
    <w:rsid w:val="007940EA"/>
    <w:rsid w:val="00797E39"/>
    <w:rsid w:val="007A012A"/>
    <w:rsid w:val="007A02EB"/>
    <w:rsid w:val="007A126A"/>
    <w:rsid w:val="007A1E62"/>
    <w:rsid w:val="007A1EB9"/>
    <w:rsid w:val="007A32EF"/>
    <w:rsid w:val="007A37C2"/>
    <w:rsid w:val="007A39A9"/>
    <w:rsid w:val="007A562F"/>
    <w:rsid w:val="007B0B92"/>
    <w:rsid w:val="007B13F4"/>
    <w:rsid w:val="007B1E1E"/>
    <w:rsid w:val="007B258D"/>
    <w:rsid w:val="007B2EF1"/>
    <w:rsid w:val="007B3760"/>
    <w:rsid w:val="007B5EDF"/>
    <w:rsid w:val="007B6C70"/>
    <w:rsid w:val="007C4848"/>
    <w:rsid w:val="007C6CAA"/>
    <w:rsid w:val="007D10B3"/>
    <w:rsid w:val="007D2A3E"/>
    <w:rsid w:val="007D3F94"/>
    <w:rsid w:val="007D6147"/>
    <w:rsid w:val="007D6755"/>
    <w:rsid w:val="007D676C"/>
    <w:rsid w:val="007D760A"/>
    <w:rsid w:val="007E2272"/>
    <w:rsid w:val="007E54C1"/>
    <w:rsid w:val="007E6E5B"/>
    <w:rsid w:val="007F225C"/>
    <w:rsid w:val="007F2A55"/>
    <w:rsid w:val="007F35D5"/>
    <w:rsid w:val="007F694C"/>
    <w:rsid w:val="007F7D98"/>
    <w:rsid w:val="00802915"/>
    <w:rsid w:val="00803DE6"/>
    <w:rsid w:val="0081200A"/>
    <w:rsid w:val="00814790"/>
    <w:rsid w:val="00816210"/>
    <w:rsid w:val="00822458"/>
    <w:rsid w:val="00822F33"/>
    <w:rsid w:val="00823F12"/>
    <w:rsid w:val="008266B8"/>
    <w:rsid w:val="008355EE"/>
    <w:rsid w:val="00836974"/>
    <w:rsid w:val="008375FD"/>
    <w:rsid w:val="00842BF8"/>
    <w:rsid w:val="008434C6"/>
    <w:rsid w:val="0085187E"/>
    <w:rsid w:val="00855917"/>
    <w:rsid w:val="00863B2C"/>
    <w:rsid w:val="00864F26"/>
    <w:rsid w:val="0086671D"/>
    <w:rsid w:val="008674BA"/>
    <w:rsid w:val="008720B7"/>
    <w:rsid w:val="00875DC7"/>
    <w:rsid w:val="00880185"/>
    <w:rsid w:val="0088152D"/>
    <w:rsid w:val="00881D3F"/>
    <w:rsid w:val="00886986"/>
    <w:rsid w:val="008872AD"/>
    <w:rsid w:val="00890781"/>
    <w:rsid w:val="00892042"/>
    <w:rsid w:val="00895909"/>
    <w:rsid w:val="008A0312"/>
    <w:rsid w:val="008A3529"/>
    <w:rsid w:val="008B0A46"/>
    <w:rsid w:val="008B371C"/>
    <w:rsid w:val="008B4900"/>
    <w:rsid w:val="008C1A3E"/>
    <w:rsid w:val="008D181E"/>
    <w:rsid w:val="008D19A8"/>
    <w:rsid w:val="008D60F3"/>
    <w:rsid w:val="008D7EEC"/>
    <w:rsid w:val="008E20DD"/>
    <w:rsid w:val="008E35FF"/>
    <w:rsid w:val="008E4501"/>
    <w:rsid w:val="008E6AF3"/>
    <w:rsid w:val="008E773E"/>
    <w:rsid w:val="008F13AC"/>
    <w:rsid w:val="008F1745"/>
    <w:rsid w:val="0090042C"/>
    <w:rsid w:val="00905DB2"/>
    <w:rsid w:val="00905F66"/>
    <w:rsid w:val="009064BE"/>
    <w:rsid w:val="00906D70"/>
    <w:rsid w:val="009117FF"/>
    <w:rsid w:val="0091381E"/>
    <w:rsid w:val="00914782"/>
    <w:rsid w:val="00914923"/>
    <w:rsid w:val="009159CB"/>
    <w:rsid w:val="00917BF7"/>
    <w:rsid w:val="00931607"/>
    <w:rsid w:val="009346CC"/>
    <w:rsid w:val="0094109D"/>
    <w:rsid w:val="009417F7"/>
    <w:rsid w:val="00945E17"/>
    <w:rsid w:val="00947780"/>
    <w:rsid w:val="00953AD9"/>
    <w:rsid w:val="00954D0A"/>
    <w:rsid w:val="00956F12"/>
    <w:rsid w:val="009606F9"/>
    <w:rsid w:val="0096317E"/>
    <w:rsid w:val="00963339"/>
    <w:rsid w:val="00963DCA"/>
    <w:rsid w:val="009658C8"/>
    <w:rsid w:val="00965A46"/>
    <w:rsid w:val="00965EA9"/>
    <w:rsid w:val="0097131A"/>
    <w:rsid w:val="009769FE"/>
    <w:rsid w:val="00976A28"/>
    <w:rsid w:val="00977AD5"/>
    <w:rsid w:val="00981A9D"/>
    <w:rsid w:val="009924EC"/>
    <w:rsid w:val="0099305C"/>
    <w:rsid w:val="00995322"/>
    <w:rsid w:val="00995ECA"/>
    <w:rsid w:val="00996372"/>
    <w:rsid w:val="00997149"/>
    <w:rsid w:val="00997CCE"/>
    <w:rsid w:val="009A11B1"/>
    <w:rsid w:val="009A15B9"/>
    <w:rsid w:val="009A1F6F"/>
    <w:rsid w:val="009A401B"/>
    <w:rsid w:val="009A7975"/>
    <w:rsid w:val="009A7A40"/>
    <w:rsid w:val="009B1FE1"/>
    <w:rsid w:val="009B620E"/>
    <w:rsid w:val="009B7FF7"/>
    <w:rsid w:val="009C38C9"/>
    <w:rsid w:val="009C6ABF"/>
    <w:rsid w:val="009C6CC3"/>
    <w:rsid w:val="009D41C7"/>
    <w:rsid w:val="009E4497"/>
    <w:rsid w:val="009F2484"/>
    <w:rsid w:val="009F77FF"/>
    <w:rsid w:val="00A03E69"/>
    <w:rsid w:val="00A04E0A"/>
    <w:rsid w:val="00A12230"/>
    <w:rsid w:val="00A16F38"/>
    <w:rsid w:val="00A22520"/>
    <w:rsid w:val="00A248F2"/>
    <w:rsid w:val="00A26C81"/>
    <w:rsid w:val="00A3095E"/>
    <w:rsid w:val="00A325EF"/>
    <w:rsid w:val="00A40306"/>
    <w:rsid w:val="00A40582"/>
    <w:rsid w:val="00A46118"/>
    <w:rsid w:val="00A46A01"/>
    <w:rsid w:val="00A5106A"/>
    <w:rsid w:val="00A52B79"/>
    <w:rsid w:val="00A53188"/>
    <w:rsid w:val="00A53C6F"/>
    <w:rsid w:val="00A6338C"/>
    <w:rsid w:val="00A6422D"/>
    <w:rsid w:val="00A7099E"/>
    <w:rsid w:val="00A72760"/>
    <w:rsid w:val="00A76170"/>
    <w:rsid w:val="00A7683C"/>
    <w:rsid w:val="00A8229F"/>
    <w:rsid w:val="00A923B0"/>
    <w:rsid w:val="00A95F55"/>
    <w:rsid w:val="00AA2677"/>
    <w:rsid w:val="00AA5947"/>
    <w:rsid w:val="00AA619D"/>
    <w:rsid w:val="00AA7304"/>
    <w:rsid w:val="00AB000A"/>
    <w:rsid w:val="00AB210A"/>
    <w:rsid w:val="00AB2B10"/>
    <w:rsid w:val="00AB4B9A"/>
    <w:rsid w:val="00AB4D35"/>
    <w:rsid w:val="00AB5CC4"/>
    <w:rsid w:val="00AC1971"/>
    <w:rsid w:val="00AC3748"/>
    <w:rsid w:val="00AC511D"/>
    <w:rsid w:val="00AC6D1A"/>
    <w:rsid w:val="00AC74AD"/>
    <w:rsid w:val="00AC7D2E"/>
    <w:rsid w:val="00AD0422"/>
    <w:rsid w:val="00AE5714"/>
    <w:rsid w:val="00AE6B94"/>
    <w:rsid w:val="00AF241C"/>
    <w:rsid w:val="00AF4D3A"/>
    <w:rsid w:val="00AF5E40"/>
    <w:rsid w:val="00AF7513"/>
    <w:rsid w:val="00B14409"/>
    <w:rsid w:val="00B14FF3"/>
    <w:rsid w:val="00B16AF0"/>
    <w:rsid w:val="00B16D13"/>
    <w:rsid w:val="00B20CB3"/>
    <w:rsid w:val="00B2130F"/>
    <w:rsid w:val="00B213FA"/>
    <w:rsid w:val="00B22B18"/>
    <w:rsid w:val="00B27728"/>
    <w:rsid w:val="00B307C5"/>
    <w:rsid w:val="00B32A20"/>
    <w:rsid w:val="00B34CCE"/>
    <w:rsid w:val="00B36A1E"/>
    <w:rsid w:val="00B41607"/>
    <w:rsid w:val="00B4518A"/>
    <w:rsid w:val="00B4722E"/>
    <w:rsid w:val="00B47738"/>
    <w:rsid w:val="00B52235"/>
    <w:rsid w:val="00B52E9E"/>
    <w:rsid w:val="00B70602"/>
    <w:rsid w:val="00B70A74"/>
    <w:rsid w:val="00B727AB"/>
    <w:rsid w:val="00B73E41"/>
    <w:rsid w:val="00B748AC"/>
    <w:rsid w:val="00B766FD"/>
    <w:rsid w:val="00B831AA"/>
    <w:rsid w:val="00B875B9"/>
    <w:rsid w:val="00B93F44"/>
    <w:rsid w:val="00B94A90"/>
    <w:rsid w:val="00B9553D"/>
    <w:rsid w:val="00B97647"/>
    <w:rsid w:val="00BA0CF3"/>
    <w:rsid w:val="00BA0ED6"/>
    <w:rsid w:val="00BA1E31"/>
    <w:rsid w:val="00BA781C"/>
    <w:rsid w:val="00BB61DF"/>
    <w:rsid w:val="00BC05DA"/>
    <w:rsid w:val="00BC13DA"/>
    <w:rsid w:val="00BC1D9F"/>
    <w:rsid w:val="00BC314B"/>
    <w:rsid w:val="00BC4A36"/>
    <w:rsid w:val="00BC528B"/>
    <w:rsid w:val="00BC5EA9"/>
    <w:rsid w:val="00BD1D59"/>
    <w:rsid w:val="00BE3083"/>
    <w:rsid w:val="00BE54DC"/>
    <w:rsid w:val="00BF1D21"/>
    <w:rsid w:val="00BF4F5D"/>
    <w:rsid w:val="00BF50D5"/>
    <w:rsid w:val="00BF56F6"/>
    <w:rsid w:val="00C00350"/>
    <w:rsid w:val="00C01DFC"/>
    <w:rsid w:val="00C064F8"/>
    <w:rsid w:val="00C07104"/>
    <w:rsid w:val="00C11E95"/>
    <w:rsid w:val="00C12FF5"/>
    <w:rsid w:val="00C130B1"/>
    <w:rsid w:val="00C2308F"/>
    <w:rsid w:val="00C31629"/>
    <w:rsid w:val="00C35A9E"/>
    <w:rsid w:val="00C35DDB"/>
    <w:rsid w:val="00C40CE7"/>
    <w:rsid w:val="00C42F40"/>
    <w:rsid w:val="00C4672D"/>
    <w:rsid w:val="00C4724B"/>
    <w:rsid w:val="00C47254"/>
    <w:rsid w:val="00C51D44"/>
    <w:rsid w:val="00C53E94"/>
    <w:rsid w:val="00C55459"/>
    <w:rsid w:val="00C554A6"/>
    <w:rsid w:val="00C57C48"/>
    <w:rsid w:val="00C62D63"/>
    <w:rsid w:val="00C62D84"/>
    <w:rsid w:val="00C65AC8"/>
    <w:rsid w:val="00C661BB"/>
    <w:rsid w:val="00C73733"/>
    <w:rsid w:val="00C81681"/>
    <w:rsid w:val="00C827D6"/>
    <w:rsid w:val="00C84C74"/>
    <w:rsid w:val="00C8743C"/>
    <w:rsid w:val="00C87DE1"/>
    <w:rsid w:val="00C9008A"/>
    <w:rsid w:val="00C903EB"/>
    <w:rsid w:val="00C91A84"/>
    <w:rsid w:val="00C932AB"/>
    <w:rsid w:val="00C94B9E"/>
    <w:rsid w:val="00C95B36"/>
    <w:rsid w:val="00CA1D73"/>
    <w:rsid w:val="00CA269E"/>
    <w:rsid w:val="00CA4A8C"/>
    <w:rsid w:val="00CA7A3D"/>
    <w:rsid w:val="00CB43D3"/>
    <w:rsid w:val="00CC0FB7"/>
    <w:rsid w:val="00CC1F8E"/>
    <w:rsid w:val="00CC2660"/>
    <w:rsid w:val="00CC2E3B"/>
    <w:rsid w:val="00CC563C"/>
    <w:rsid w:val="00CD048D"/>
    <w:rsid w:val="00CD15D9"/>
    <w:rsid w:val="00CD20D3"/>
    <w:rsid w:val="00CD399B"/>
    <w:rsid w:val="00CD506D"/>
    <w:rsid w:val="00CD7A50"/>
    <w:rsid w:val="00CE232C"/>
    <w:rsid w:val="00CE3BBD"/>
    <w:rsid w:val="00CE7F76"/>
    <w:rsid w:val="00CF0752"/>
    <w:rsid w:val="00CF12E7"/>
    <w:rsid w:val="00CF7AC6"/>
    <w:rsid w:val="00D010FE"/>
    <w:rsid w:val="00D02D6B"/>
    <w:rsid w:val="00D06B02"/>
    <w:rsid w:val="00D07CF4"/>
    <w:rsid w:val="00D121BB"/>
    <w:rsid w:val="00D16638"/>
    <w:rsid w:val="00D16E8B"/>
    <w:rsid w:val="00D200E9"/>
    <w:rsid w:val="00D20861"/>
    <w:rsid w:val="00D275D7"/>
    <w:rsid w:val="00D35F14"/>
    <w:rsid w:val="00D41256"/>
    <w:rsid w:val="00D41273"/>
    <w:rsid w:val="00D42BA5"/>
    <w:rsid w:val="00D43430"/>
    <w:rsid w:val="00D54602"/>
    <w:rsid w:val="00D553A4"/>
    <w:rsid w:val="00D61656"/>
    <w:rsid w:val="00D626AE"/>
    <w:rsid w:val="00D742F3"/>
    <w:rsid w:val="00D74BF4"/>
    <w:rsid w:val="00D75226"/>
    <w:rsid w:val="00D7742D"/>
    <w:rsid w:val="00D77D0D"/>
    <w:rsid w:val="00D81741"/>
    <w:rsid w:val="00D90524"/>
    <w:rsid w:val="00D90777"/>
    <w:rsid w:val="00D90A86"/>
    <w:rsid w:val="00D918CB"/>
    <w:rsid w:val="00D967C6"/>
    <w:rsid w:val="00D973BA"/>
    <w:rsid w:val="00DA45C0"/>
    <w:rsid w:val="00DA60FC"/>
    <w:rsid w:val="00DB3E1E"/>
    <w:rsid w:val="00DB606D"/>
    <w:rsid w:val="00DB6F48"/>
    <w:rsid w:val="00DC10D2"/>
    <w:rsid w:val="00DC1358"/>
    <w:rsid w:val="00DC1C99"/>
    <w:rsid w:val="00DC7F34"/>
    <w:rsid w:val="00DD076B"/>
    <w:rsid w:val="00DD4C35"/>
    <w:rsid w:val="00DD6F28"/>
    <w:rsid w:val="00DF2B8B"/>
    <w:rsid w:val="00DF4F04"/>
    <w:rsid w:val="00E01780"/>
    <w:rsid w:val="00E01EEA"/>
    <w:rsid w:val="00E07032"/>
    <w:rsid w:val="00E115FF"/>
    <w:rsid w:val="00E14106"/>
    <w:rsid w:val="00E14D13"/>
    <w:rsid w:val="00E15D25"/>
    <w:rsid w:val="00E16BF8"/>
    <w:rsid w:val="00E20171"/>
    <w:rsid w:val="00E2778D"/>
    <w:rsid w:val="00E326E5"/>
    <w:rsid w:val="00E3644D"/>
    <w:rsid w:val="00E41534"/>
    <w:rsid w:val="00E41FE3"/>
    <w:rsid w:val="00E425CB"/>
    <w:rsid w:val="00E4403B"/>
    <w:rsid w:val="00E45D96"/>
    <w:rsid w:val="00E52832"/>
    <w:rsid w:val="00E546E5"/>
    <w:rsid w:val="00E54E50"/>
    <w:rsid w:val="00E55092"/>
    <w:rsid w:val="00E612F8"/>
    <w:rsid w:val="00E62F89"/>
    <w:rsid w:val="00E7157B"/>
    <w:rsid w:val="00E72C9F"/>
    <w:rsid w:val="00E75978"/>
    <w:rsid w:val="00E75E9D"/>
    <w:rsid w:val="00E76FD1"/>
    <w:rsid w:val="00E80700"/>
    <w:rsid w:val="00E80CF4"/>
    <w:rsid w:val="00E81BF9"/>
    <w:rsid w:val="00E82104"/>
    <w:rsid w:val="00E862E1"/>
    <w:rsid w:val="00E90D15"/>
    <w:rsid w:val="00E90D65"/>
    <w:rsid w:val="00E910E0"/>
    <w:rsid w:val="00E91529"/>
    <w:rsid w:val="00E977BF"/>
    <w:rsid w:val="00EA23D3"/>
    <w:rsid w:val="00EA3EB7"/>
    <w:rsid w:val="00EA6137"/>
    <w:rsid w:val="00EB1C68"/>
    <w:rsid w:val="00EB3CD6"/>
    <w:rsid w:val="00EB5CD7"/>
    <w:rsid w:val="00EC35FA"/>
    <w:rsid w:val="00EC7067"/>
    <w:rsid w:val="00ED4A7F"/>
    <w:rsid w:val="00ED77B3"/>
    <w:rsid w:val="00EE0B30"/>
    <w:rsid w:val="00EE4CBC"/>
    <w:rsid w:val="00EE6793"/>
    <w:rsid w:val="00EF02B7"/>
    <w:rsid w:val="00EF1228"/>
    <w:rsid w:val="00EF140B"/>
    <w:rsid w:val="00EF3002"/>
    <w:rsid w:val="00EF5267"/>
    <w:rsid w:val="00F02216"/>
    <w:rsid w:val="00F06205"/>
    <w:rsid w:val="00F0756D"/>
    <w:rsid w:val="00F23523"/>
    <w:rsid w:val="00F238A4"/>
    <w:rsid w:val="00F32738"/>
    <w:rsid w:val="00F33FA8"/>
    <w:rsid w:val="00F3521F"/>
    <w:rsid w:val="00F45B11"/>
    <w:rsid w:val="00F501AD"/>
    <w:rsid w:val="00F5191C"/>
    <w:rsid w:val="00F547F7"/>
    <w:rsid w:val="00F5653F"/>
    <w:rsid w:val="00F57E15"/>
    <w:rsid w:val="00F600B6"/>
    <w:rsid w:val="00F65091"/>
    <w:rsid w:val="00F66EC8"/>
    <w:rsid w:val="00F67788"/>
    <w:rsid w:val="00F71BBC"/>
    <w:rsid w:val="00F74D84"/>
    <w:rsid w:val="00F7656A"/>
    <w:rsid w:val="00F80128"/>
    <w:rsid w:val="00F8085B"/>
    <w:rsid w:val="00F86144"/>
    <w:rsid w:val="00F8647D"/>
    <w:rsid w:val="00F9345D"/>
    <w:rsid w:val="00F93C94"/>
    <w:rsid w:val="00F93EB8"/>
    <w:rsid w:val="00F951A4"/>
    <w:rsid w:val="00F977F6"/>
    <w:rsid w:val="00FA2128"/>
    <w:rsid w:val="00FA3A33"/>
    <w:rsid w:val="00FA538C"/>
    <w:rsid w:val="00FA6583"/>
    <w:rsid w:val="00FA6682"/>
    <w:rsid w:val="00FA7389"/>
    <w:rsid w:val="00FB2559"/>
    <w:rsid w:val="00FB42D0"/>
    <w:rsid w:val="00FC40FD"/>
    <w:rsid w:val="00FC6548"/>
    <w:rsid w:val="00FC6833"/>
    <w:rsid w:val="00FC6976"/>
    <w:rsid w:val="00FD3502"/>
    <w:rsid w:val="00FE147F"/>
    <w:rsid w:val="00FE46E9"/>
    <w:rsid w:val="00FE686B"/>
    <w:rsid w:val="00FF35B0"/>
    <w:rsid w:val="00FF3CE9"/>
    <w:rsid w:val="00FF59E3"/>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379212210">
      <w:bodyDiv w:val="1"/>
      <w:marLeft w:val="0"/>
      <w:marRight w:val="0"/>
      <w:marTop w:val="0"/>
      <w:marBottom w:val="0"/>
      <w:divBdr>
        <w:top w:val="none" w:sz="0" w:space="0" w:color="auto"/>
        <w:left w:val="none" w:sz="0" w:space="0" w:color="auto"/>
        <w:bottom w:val="none" w:sz="0" w:space="0" w:color="auto"/>
        <w:right w:val="none" w:sz="0" w:space="0" w:color="auto"/>
      </w:divBdr>
    </w:div>
    <w:div w:id="422576306">
      <w:bodyDiv w:val="1"/>
      <w:marLeft w:val="0"/>
      <w:marRight w:val="0"/>
      <w:marTop w:val="0"/>
      <w:marBottom w:val="0"/>
      <w:divBdr>
        <w:top w:val="none" w:sz="0" w:space="0" w:color="auto"/>
        <w:left w:val="none" w:sz="0" w:space="0" w:color="auto"/>
        <w:bottom w:val="none" w:sz="0" w:space="0" w:color="auto"/>
        <w:right w:val="none" w:sz="0" w:space="0" w:color="auto"/>
      </w:divBdr>
      <w:divsChild>
        <w:div w:id="510754468">
          <w:blockQuote w:val="1"/>
          <w:marLeft w:val="225"/>
          <w:marRight w:val="225"/>
          <w:marTop w:val="75"/>
          <w:marBottom w:val="75"/>
          <w:divBdr>
            <w:top w:val="none" w:sz="0" w:space="0" w:color="auto"/>
            <w:left w:val="none" w:sz="0" w:space="0" w:color="auto"/>
            <w:bottom w:val="none" w:sz="0" w:space="0" w:color="auto"/>
            <w:right w:val="none" w:sz="0" w:space="0" w:color="auto"/>
          </w:divBdr>
        </w:div>
      </w:divsChild>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838235396">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0967357">
      <w:bodyDiv w:val="1"/>
      <w:marLeft w:val="0"/>
      <w:marRight w:val="0"/>
      <w:marTop w:val="0"/>
      <w:marBottom w:val="0"/>
      <w:divBdr>
        <w:top w:val="none" w:sz="0" w:space="0" w:color="auto"/>
        <w:left w:val="none" w:sz="0" w:space="0" w:color="auto"/>
        <w:bottom w:val="none" w:sz="0" w:space="0" w:color="auto"/>
        <w:right w:val="none" w:sz="0" w:space="0" w:color="auto"/>
      </w:divBdr>
    </w:div>
    <w:div w:id="1581451481">
      <w:bodyDiv w:val="1"/>
      <w:marLeft w:val="0"/>
      <w:marRight w:val="0"/>
      <w:marTop w:val="0"/>
      <w:marBottom w:val="0"/>
      <w:divBdr>
        <w:top w:val="none" w:sz="0" w:space="0" w:color="auto"/>
        <w:left w:val="none" w:sz="0" w:space="0" w:color="auto"/>
        <w:bottom w:val="none" w:sz="0" w:space="0" w:color="auto"/>
        <w:right w:val="none" w:sz="0" w:space="0" w:color="auto"/>
      </w:divBdr>
      <w:divsChild>
        <w:div w:id="350957454">
          <w:marLeft w:val="0"/>
          <w:marRight w:val="0"/>
          <w:marTop w:val="0"/>
          <w:marBottom w:val="0"/>
          <w:divBdr>
            <w:top w:val="none" w:sz="0" w:space="0" w:color="auto"/>
            <w:left w:val="none" w:sz="0" w:space="0" w:color="auto"/>
            <w:bottom w:val="none" w:sz="0" w:space="0" w:color="auto"/>
            <w:right w:val="none" w:sz="0" w:space="0" w:color="auto"/>
          </w:divBdr>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0430">
      <w:bodyDiv w:val="1"/>
      <w:marLeft w:val="0"/>
      <w:marRight w:val="0"/>
      <w:marTop w:val="0"/>
      <w:marBottom w:val="0"/>
      <w:divBdr>
        <w:top w:val="none" w:sz="0" w:space="0" w:color="auto"/>
        <w:left w:val="none" w:sz="0" w:space="0" w:color="auto"/>
        <w:bottom w:val="none" w:sz="0" w:space="0" w:color="auto"/>
        <w:right w:val="none" w:sz="0" w:space="0" w:color="auto"/>
      </w:divBdr>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1052272">
      <w:bodyDiv w:val="1"/>
      <w:marLeft w:val="0"/>
      <w:marRight w:val="0"/>
      <w:marTop w:val="0"/>
      <w:marBottom w:val="0"/>
      <w:divBdr>
        <w:top w:val="none" w:sz="0" w:space="0" w:color="auto"/>
        <w:left w:val="none" w:sz="0" w:space="0" w:color="auto"/>
        <w:bottom w:val="none" w:sz="0" w:space="0" w:color="auto"/>
        <w:right w:val="none" w:sz="0" w:space="0" w:color="auto"/>
      </w:divBdr>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dreads.com/book/show/17371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1</Pages>
  <Words>1636</Words>
  <Characters>9330</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Maher</cp:lastModifiedBy>
  <cp:revision>148</cp:revision>
  <dcterms:created xsi:type="dcterms:W3CDTF">2013-11-21T09:22:00Z</dcterms:created>
  <dcterms:modified xsi:type="dcterms:W3CDTF">2020-12-23T18:55:00Z</dcterms:modified>
</cp:coreProperties>
</file>